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56"/>
      </w:tblGrid>
      <w:tr w:rsidR="00251C96" w:rsidRPr="00CF7A57" w14:paraId="480A2F1E" w14:textId="77777777" w:rsidTr="00546BEE">
        <w:trPr>
          <w:trHeight w:val="2137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DA3C1" w14:textId="77777777" w:rsidR="00251C96" w:rsidRPr="00D15C67" w:rsidRDefault="00251C96" w:rsidP="00546BEE">
            <w:pPr>
              <w:ind w:right="-284"/>
              <w:rPr>
                <w:b/>
              </w:rPr>
            </w:pPr>
            <w:bookmarkStart w:id="0" w:name="_Toc452717680"/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0E30" w14:textId="77777777" w:rsidR="00251C96" w:rsidRPr="00CF7A57" w:rsidRDefault="00251C96" w:rsidP="00546BEE">
            <w:pPr>
              <w:ind w:right="-284"/>
              <w:rPr>
                <w:b/>
                <w:sz w:val="24"/>
                <w:szCs w:val="24"/>
              </w:rPr>
            </w:pPr>
            <w:r w:rsidRPr="00CF7A57">
              <w:rPr>
                <w:b/>
                <w:sz w:val="24"/>
                <w:szCs w:val="24"/>
              </w:rPr>
              <w:t>УТВЕРЖДАЮ:</w:t>
            </w:r>
          </w:p>
          <w:p w14:paraId="255D1092" w14:textId="77777777" w:rsidR="00251C96" w:rsidRPr="00CF7A57" w:rsidRDefault="00251C96" w:rsidP="00546BEE">
            <w:pPr>
              <w:ind w:right="-284"/>
              <w:rPr>
                <w:sz w:val="24"/>
                <w:szCs w:val="24"/>
              </w:rPr>
            </w:pPr>
            <w:bookmarkStart w:id="1" w:name="_Hlk40880482"/>
            <w:r w:rsidRPr="00CF7A57">
              <w:rPr>
                <w:sz w:val="24"/>
                <w:szCs w:val="24"/>
              </w:rPr>
              <w:t xml:space="preserve">Заместитель главы Октябрьского района по социальным вопросам, начальник Управления </w:t>
            </w:r>
            <w:bookmarkEnd w:id="1"/>
            <w:r w:rsidRPr="00CF7A57">
              <w:rPr>
                <w:sz w:val="24"/>
                <w:szCs w:val="24"/>
              </w:rPr>
              <w:t>образования и молодежной политики администрации Октябрьского района</w:t>
            </w:r>
          </w:p>
          <w:p w14:paraId="7E516F4D" w14:textId="77777777" w:rsidR="00251C96" w:rsidRPr="00CF7A57" w:rsidRDefault="00251C96" w:rsidP="00546BEE">
            <w:pPr>
              <w:ind w:right="-284"/>
              <w:rPr>
                <w:sz w:val="24"/>
                <w:szCs w:val="24"/>
              </w:rPr>
            </w:pPr>
            <w:r w:rsidRPr="00CF7A57">
              <w:rPr>
                <w:sz w:val="24"/>
                <w:szCs w:val="24"/>
              </w:rPr>
              <w:t xml:space="preserve">______________Т.Б. Киселева </w:t>
            </w:r>
          </w:p>
          <w:p w14:paraId="1527DB01" w14:textId="77777777" w:rsidR="00251C96" w:rsidRPr="00CF7A57" w:rsidRDefault="00251C96" w:rsidP="00546BEE">
            <w:pPr>
              <w:ind w:right="-284"/>
              <w:rPr>
                <w:sz w:val="24"/>
                <w:szCs w:val="24"/>
                <w:u w:val="single"/>
              </w:rPr>
            </w:pPr>
            <w:r w:rsidRPr="00CF7A57">
              <w:rPr>
                <w:sz w:val="24"/>
                <w:szCs w:val="24"/>
              </w:rPr>
              <w:t>«_____» ___________ 20____ г.</w:t>
            </w:r>
          </w:p>
          <w:p w14:paraId="35097CEC" w14:textId="77777777" w:rsidR="00251C96" w:rsidRPr="00CF7A57" w:rsidRDefault="00251C96" w:rsidP="00546BEE">
            <w:pPr>
              <w:ind w:right="-284"/>
              <w:jc w:val="right"/>
            </w:pPr>
          </w:p>
        </w:tc>
      </w:tr>
    </w:tbl>
    <w:p w14:paraId="57C4FA0F" w14:textId="77777777" w:rsidR="003F4FC8" w:rsidRPr="00CF7A57" w:rsidRDefault="003F4FC8" w:rsidP="00816FF7"/>
    <w:p w14:paraId="3ABA031E" w14:textId="77777777" w:rsidR="00654FB2" w:rsidRPr="00CF7A57" w:rsidRDefault="00BB5196" w:rsidP="003F4FC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F7A57">
        <w:rPr>
          <w:rFonts w:ascii="Times New Roman" w:hAnsi="Times New Roman"/>
          <w:color w:val="auto"/>
          <w:sz w:val="24"/>
          <w:szCs w:val="24"/>
        </w:rPr>
        <w:t>ДОЛЖНОСТНАЯ</w:t>
      </w:r>
      <w:r w:rsidR="00654FB2" w:rsidRPr="00CF7A57">
        <w:rPr>
          <w:rFonts w:ascii="Times New Roman" w:hAnsi="Times New Roman"/>
          <w:color w:val="auto"/>
          <w:sz w:val="24"/>
          <w:szCs w:val="24"/>
        </w:rPr>
        <w:t xml:space="preserve"> ИНСТРУКЦИ</w:t>
      </w:r>
      <w:bookmarkEnd w:id="0"/>
      <w:r w:rsidRPr="00CF7A57">
        <w:rPr>
          <w:rFonts w:ascii="Times New Roman" w:hAnsi="Times New Roman"/>
          <w:color w:val="auto"/>
          <w:sz w:val="24"/>
          <w:szCs w:val="24"/>
        </w:rPr>
        <w:t>Я</w:t>
      </w:r>
    </w:p>
    <w:p w14:paraId="0D165E6F" w14:textId="77777777" w:rsidR="00294786" w:rsidRPr="00CF7A57" w:rsidRDefault="00294786" w:rsidP="00294786">
      <w:pPr>
        <w:pStyle w:val="ab"/>
        <w:rPr>
          <w:b/>
          <w:bCs/>
          <w:u w:val="none"/>
        </w:rPr>
      </w:pPr>
      <w:r w:rsidRPr="00CF7A57">
        <w:rPr>
          <w:b/>
          <w:u w:val="none"/>
        </w:rPr>
        <w:t>главного специалиста</w:t>
      </w:r>
      <w:r w:rsidR="00BB5196" w:rsidRPr="00CF7A57">
        <w:rPr>
          <w:b/>
          <w:u w:val="none"/>
        </w:rPr>
        <w:t xml:space="preserve"> </w:t>
      </w:r>
      <w:r w:rsidRPr="00CF7A57">
        <w:rPr>
          <w:b/>
          <w:bCs/>
          <w:u w:val="none"/>
        </w:rPr>
        <w:t xml:space="preserve">отдела молодежной политики, воспитательной работы </w:t>
      </w:r>
    </w:p>
    <w:p w14:paraId="2E317535" w14:textId="77777777" w:rsidR="00294786" w:rsidRPr="00CF7A57" w:rsidRDefault="00294786" w:rsidP="00294786">
      <w:pPr>
        <w:pStyle w:val="ab"/>
        <w:rPr>
          <w:b/>
          <w:bCs/>
          <w:u w:val="none"/>
        </w:rPr>
      </w:pPr>
      <w:r w:rsidRPr="00CF7A57">
        <w:rPr>
          <w:b/>
          <w:bCs/>
          <w:u w:val="none"/>
        </w:rPr>
        <w:t xml:space="preserve">и дополнительного образования Управления образования и молодежной политики </w:t>
      </w:r>
    </w:p>
    <w:p w14:paraId="3A6A4487" w14:textId="77777777" w:rsidR="00294786" w:rsidRPr="00CF7A57" w:rsidRDefault="00294786" w:rsidP="00294786">
      <w:pPr>
        <w:pStyle w:val="ab"/>
        <w:rPr>
          <w:b/>
          <w:bCs/>
          <w:u w:val="none"/>
        </w:rPr>
      </w:pPr>
      <w:r w:rsidRPr="00CF7A57">
        <w:rPr>
          <w:b/>
          <w:bCs/>
          <w:u w:val="none"/>
        </w:rPr>
        <w:t>администрации Октябрьского района</w:t>
      </w:r>
    </w:p>
    <w:p w14:paraId="19D3B375" w14:textId="77777777" w:rsidR="00654FB2" w:rsidRPr="00CF7A57" w:rsidRDefault="00654FB2" w:rsidP="003F4FC8">
      <w:pPr>
        <w:jc w:val="center"/>
        <w:rPr>
          <w:b/>
          <w:sz w:val="24"/>
          <w:szCs w:val="24"/>
        </w:rPr>
      </w:pPr>
    </w:p>
    <w:p w14:paraId="69983CC2" w14:textId="77777777" w:rsidR="00654FB2" w:rsidRPr="00CF7A57" w:rsidRDefault="00654FB2" w:rsidP="003F4FC8">
      <w:pPr>
        <w:jc w:val="center"/>
        <w:outlineLvl w:val="1"/>
        <w:rPr>
          <w:b/>
          <w:sz w:val="24"/>
          <w:szCs w:val="24"/>
        </w:rPr>
      </w:pPr>
      <w:bookmarkStart w:id="2" w:name="Par182"/>
      <w:bookmarkEnd w:id="2"/>
      <w:r w:rsidRPr="00CF7A57">
        <w:rPr>
          <w:b/>
          <w:sz w:val="24"/>
          <w:szCs w:val="24"/>
        </w:rPr>
        <w:t>1. Общие положения</w:t>
      </w:r>
    </w:p>
    <w:p w14:paraId="105FD398" w14:textId="77777777" w:rsidR="004D2A50" w:rsidRPr="00CF7A57" w:rsidRDefault="004D2A50" w:rsidP="003F4FC8">
      <w:pPr>
        <w:jc w:val="center"/>
        <w:outlineLvl w:val="1"/>
        <w:rPr>
          <w:b/>
          <w:sz w:val="24"/>
          <w:szCs w:val="24"/>
        </w:rPr>
      </w:pPr>
    </w:p>
    <w:p w14:paraId="47451E06" w14:textId="7BCAC96F" w:rsidR="00630990" w:rsidRPr="00CF7A57" w:rsidRDefault="00654FB2" w:rsidP="00630990">
      <w:pPr>
        <w:ind w:right="-284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1.1. </w:t>
      </w:r>
      <w:r w:rsidR="00630990" w:rsidRPr="00CF7A57">
        <w:rPr>
          <w:sz w:val="24"/>
          <w:szCs w:val="24"/>
        </w:rPr>
        <w:t>Должностная инструкция устанавливает квалификационные требования, должностные обязанности, права и ответственность муниципального служащего, замещающего должность муниципальной службы</w:t>
      </w:r>
      <w:r w:rsidR="00630990" w:rsidRPr="00CF7A57">
        <w:rPr>
          <w:bCs/>
          <w:sz w:val="24"/>
          <w:szCs w:val="24"/>
        </w:rPr>
        <w:t xml:space="preserve"> </w:t>
      </w:r>
      <w:r w:rsidR="008F7FF5" w:rsidRPr="00CF7A57">
        <w:rPr>
          <w:bCs/>
          <w:sz w:val="24"/>
          <w:szCs w:val="24"/>
        </w:rPr>
        <w:t>главн</w:t>
      </w:r>
      <w:r w:rsidR="00D70CC2" w:rsidRPr="00CF7A57">
        <w:rPr>
          <w:bCs/>
          <w:sz w:val="24"/>
          <w:szCs w:val="24"/>
        </w:rPr>
        <w:t>ого</w:t>
      </w:r>
      <w:r w:rsidR="00E74E0A" w:rsidRPr="00CF7A57">
        <w:rPr>
          <w:bCs/>
          <w:sz w:val="24"/>
          <w:szCs w:val="24"/>
        </w:rPr>
        <w:t xml:space="preserve"> специалист</w:t>
      </w:r>
      <w:r w:rsidR="00D70CC2" w:rsidRPr="00CF7A57">
        <w:rPr>
          <w:bCs/>
          <w:sz w:val="24"/>
          <w:szCs w:val="24"/>
        </w:rPr>
        <w:t>а</w:t>
      </w:r>
      <w:r w:rsidR="00E74E0A" w:rsidRPr="00CF7A57">
        <w:rPr>
          <w:bCs/>
          <w:sz w:val="24"/>
          <w:szCs w:val="24"/>
        </w:rPr>
        <w:t xml:space="preserve"> </w:t>
      </w:r>
      <w:r w:rsidR="00630990" w:rsidRPr="00CF7A57">
        <w:rPr>
          <w:bCs/>
          <w:sz w:val="24"/>
          <w:szCs w:val="24"/>
        </w:rPr>
        <w:t xml:space="preserve"> отдел</w:t>
      </w:r>
      <w:r w:rsidR="00E74E0A" w:rsidRPr="00CF7A57">
        <w:rPr>
          <w:bCs/>
          <w:sz w:val="24"/>
          <w:szCs w:val="24"/>
        </w:rPr>
        <w:t>а</w:t>
      </w:r>
      <w:r w:rsidR="00630990" w:rsidRPr="00CF7A57">
        <w:rPr>
          <w:b/>
          <w:bCs/>
        </w:rPr>
        <w:t xml:space="preserve"> </w:t>
      </w:r>
      <w:r w:rsidR="00630990" w:rsidRPr="00CF7A57">
        <w:rPr>
          <w:sz w:val="24"/>
          <w:szCs w:val="24"/>
        </w:rPr>
        <w:t>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 (далее – главный специалист, отдел, Управление).</w:t>
      </w:r>
    </w:p>
    <w:p w14:paraId="419DA1AC" w14:textId="7421A41D" w:rsidR="008A4FF0" w:rsidRPr="00CF7A57" w:rsidRDefault="00201934" w:rsidP="008A4FF0">
      <w:pPr>
        <w:widowControl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48AC" w:rsidRPr="00CF7A57">
        <w:rPr>
          <w:sz w:val="24"/>
          <w:szCs w:val="24"/>
        </w:rPr>
        <w:t>1.2</w:t>
      </w:r>
      <w:r w:rsidR="008A4FF0" w:rsidRPr="00CF7A57">
        <w:rPr>
          <w:sz w:val="24"/>
          <w:szCs w:val="24"/>
        </w:rPr>
        <w:t xml:space="preserve">. </w:t>
      </w:r>
      <w:r w:rsidR="009336EA" w:rsidRPr="00CF7A57">
        <w:rPr>
          <w:sz w:val="24"/>
          <w:szCs w:val="24"/>
        </w:rPr>
        <w:t xml:space="preserve">В соответствии с Законом Ханты – Мансийского автономного округа – Югры от 20.07.2007 № 97-оз  «О реестре должностей муниципальной службы в Ханты – Мансийском автономном округе – Югре» и Перечнем должностей муниципальной службы, учрежденных для обеспечения исполнения полномочий главы и администрации Октябрьского района, утвержденным распоряжением администрации Октябрьского района от 14.05.2020 № 56-р,  </w:t>
      </w:r>
      <w:r w:rsidR="008A4FF0" w:rsidRPr="00CF7A57">
        <w:rPr>
          <w:sz w:val="24"/>
          <w:szCs w:val="24"/>
        </w:rPr>
        <w:t xml:space="preserve">должность </w:t>
      </w:r>
      <w:r w:rsidR="005D7988" w:rsidRPr="00CF7A57">
        <w:rPr>
          <w:bCs/>
          <w:sz w:val="24"/>
          <w:szCs w:val="24"/>
        </w:rPr>
        <w:t>главн</w:t>
      </w:r>
      <w:r w:rsidR="00B93703" w:rsidRPr="00CF7A57">
        <w:rPr>
          <w:bCs/>
          <w:sz w:val="24"/>
          <w:szCs w:val="24"/>
        </w:rPr>
        <w:t>ого</w:t>
      </w:r>
      <w:r w:rsidR="005D7988" w:rsidRPr="00CF7A57">
        <w:rPr>
          <w:bCs/>
          <w:sz w:val="24"/>
          <w:szCs w:val="24"/>
        </w:rPr>
        <w:t xml:space="preserve"> специалист</w:t>
      </w:r>
      <w:r w:rsidR="00B93703" w:rsidRPr="00CF7A57">
        <w:rPr>
          <w:bCs/>
          <w:sz w:val="24"/>
          <w:szCs w:val="24"/>
        </w:rPr>
        <w:t>а</w:t>
      </w:r>
      <w:r w:rsidR="008A4FF0" w:rsidRPr="00CF7A57">
        <w:rPr>
          <w:b/>
          <w:bCs/>
        </w:rPr>
        <w:t xml:space="preserve"> </w:t>
      </w:r>
      <w:r w:rsidR="008A4FF0" w:rsidRPr="00CF7A57">
        <w:rPr>
          <w:sz w:val="24"/>
          <w:szCs w:val="24"/>
        </w:rPr>
        <w:t xml:space="preserve">относится к </w:t>
      </w:r>
      <w:r w:rsidR="00B85C3E" w:rsidRPr="00CF7A57">
        <w:rPr>
          <w:sz w:val="24"/>
          <w:szCs w:val="24"/>
        </w:rPr>
        <w:t>старшей</w:t>
      </w:r>
      <w:r w:rsidR="008A4FF0" w:rsidRPr="00CF7A57">
        <w:rPr>
          <w:sz w:val="24"/>
          <w:szCs w:val="24"/>
        </w:rPr>
        <w:t xml:space="preserve"> группе должностей муниципальной службы, учрежденной для выполнения функции «</w:t>
      </w:r>
      <w:r w:rsidR="00091E29" w:rsidRPr="00CF7A57">
        <w:rPr>
          <w:sz w:val="24"/>
          <w:szCs w:val="24"/>
        </w:rPr>
        <w:t>специалист</w:t>
      </w:r>
      <w:r w:rsidR="008A4FF0" w:rsidRPr="00CF7A57">
        <w:rPr>
          <w:sz w:val="24"/>
          <w:szCs w:val="24"/>
        </w:rPr>
        <w:t>».</w:t>
      </w:r>
    </w:p>
    <w:p w14:paraId="575026FD" w14:textId="02785725" w:rsidR="00654FB2" w:rsidRPr="00CF7A57" w:rsidRDefault="00496816" w:rsidP="00496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4FB2" w:rsidRPr="00CF7A57">
        <w:rPr>
          <w:sz w:val="24"/>
          <w:szCs w:val="24"/>
        </w:rPr>
        <w:t xml:space="preserve">1.3. Область профессиональной служебной деятельности (далее – область деятельности), в соответствии с которой </w:t>
      </w:r>
      <w:r w:rsidR="00203647" w:rsidRPr="00CF7A57">
        <w:rPr>
          <w:sz w:val="24"/>
          <w:szCs w:val="24"/>
        </w:rPr>
        <w:t>главный специалист</w:t>
      </w:r>
      <w:r w:rsidR="00654FB2" w:rsidRPr="00CF7A57">
        <w:rPr>
          <w:sz w:val="24"/>
          <w:szCs w:val="24"/>
        </w:rPr>
        <w:t xml:space="preserve"> исполняет должностные обязанности: </w:t>
      </w:r>
      <w:r w:rsidR="00DA2F19" w:rsidRPr="00CF7A57">
        <w:rPr>
          <w:sz w:val="24"/>
          <w:szCs w:val="24"/>
        </w:rPr>
        <w:t>р</w:t>
      </w:r>
      <w:r w:rsidR="008F082B" w:rsidRPr="00CF7A57">
        <w:rPr>
          <w:sz w:val="24"/>
          <w:szCs w:val="24"/>
        </w:rPr>
        <w:t>егулирование молодежной политики</w:t>
      </w:r>
      <w:r w:rsidR="00654FB2" w:rsidRPr="00CF7A57">
        <w:rPr>
          <w:sz w:val="24"/>
          <w:szCs w:val="24"/>
        </w:rPr>
        <w:t>.</w:t>
      </w:r>
    </w:p>
    <w:p w14:paraId="38F49A24" w14:textId="5DB3E920" w:rsidR="00654FB2" w:rsidRPr="00CF7A57" w:rsidRDefault="00496816" w:rsidP="00496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4FB2" w:rsidRPr="00CF7A57">
        <w:rPr>
          <w:sz w:val="24"/>
          <w:szCs w:val="24"/>
        </w:rPr>
        <w:t xml:space="preserve">1.4. Вид профессиональной служебной деятельности (далее – вид деятельности), в соответствии с которым </w:t>
      </w:r>
      <w:r w:rsidR="00203647" w:rsidRPr="00CF7A57">
        <w:rPr>
          <w:sz w:val="24"/>
          <w:szCs w:val="24"/>
        </w:rPr>
        <w:t>главный специалист</w:t>
      </w:r>
      <w:r w:rsidR="00654FB2" w:rsidRPr="00CF7A57">
        <w:rPr>
          <w:sz w:val="24"/>
          <w:szCs w:val="24"/>
        </w:rPr>
        <w:t xml:space="preserve"> исполняет должностные обязанности: </w:t>
      </w:r>
      <w:r w:rsidR="00DA2F19" w:rsidRPr="00CF7A57">
        <w:rPr>
          <w:sz w:val="24"/>
          <w:szCs w:val="24"/>
        </w:rPr>
        <w:t>о</w:t>
      </w:r>
      <w:r w:rsidR="008F082B" w:rsidRPr="00CF7A57">
        <w:rPr>
          <w:sz w:val="24"/>
          <w:szCs w:val="24"/>
        </w:rPr>
        <w:t>рганизация и осуществление мероприятий по работе с детьми и молодежью</w:t>
      </w:r>
      <w:r w:rsidR="00654FB2" w:rsidRPr="00CF7A57">
        <w:rPr>
          <w:sz w:val="24"/>
          <w:szCs w:val="24"/>
        </w:rPr>
        <w:t>.</w:t>
      </w:r>
    </w:p>
    <w:p w14:paraId="1ACA35F1" w14:textId="5A0363CA" w:rsidR="00654FB2" w:rsidRPr="00CF7A57" w:rsidRDefault="00496816" w:rsidP="00496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4FB2" w:rsidRPr="00CF7A57">
        <w:rPr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</w:t>
      </w:r>
      <w:r w:rsidR="00294786" w:rsidRPr="00CF7A57">
        <w:rPr>
          <w:sz w:val="24"/>
          <w:szCs w:val="24"/>
        </w:rPr>
        <w:t>главного</w:t>
      </w:r>
      <w:r w:rsidR="008F082B" w:rsidRPr="00CF7A57">
        <w:rPr>
          <w:sz w:val="24"/>
          <w:szCs w:val="24"/>
        </w:rPr>
        <w:t xml:space="preserve"> специалиста</w:t>
      </w:r>
      <w:r w:rsidR="007861D4" w:rsidRPr="00CF7A57">
        <w:rPr>
          <w:sz w:val="24"/>
          <w:szCs w:val="24"/>
        </w:rPr>
        <w:t>:</w:t>
      </w:r>
      <w:r w:rsidR="00FE1EC1" w:rsidRPr="00CF7A57">
        <w:rPr>
          <w:sz w:val="24"/>
          <w:szCs w:val="24"/>
        </w:rPr>
        <w:t xml:space="preserve"> </w:t>
      </w:r>
      <w:r w:rsidR="00853E9F" w:rsidRPr="00CF7A57">
        <w:rPr>
          <w:sz w:val="24"/>
          <w:szCs w:val="24"/>
        </w:rPr>
        <w:t>реализация полномочий Управления в области молодежной политики и дополнительного образования с учетом программ развития образования Ханты-Мансийского автономного округа - Югры и Октябрьского района, для обеспечения условий развития системы воспитания в муниципальных образовательных организациях.</w:t>
      </w:r>
    </w:p>
    <w:p w14:paraId="5A841060" w14:textId="4F183431" w:rsidR="00E932B8" w:rsidRPr="00CF7A57" w:rsidRDefault="00496816" w:rsidP="00496816">
      <w:pPr>
        <w:tabs>
          <w:tab w:val="left" w:pos="29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3435F" w:rsidRPr="00CF7A57">
        <w:rPr>
          <w:sz w:val="24"/>
          <w:szCs w:val="24"/>
        </w:rPr>
        <w:t xml:space="preserve">1.6. </w:t>
      </w:r>
      <w:r w:rsidR="00654FB2" w:rsidRPr="00CF7A57">
        <w:rPr>
          <w:sz w:val="24"/>
          <w:szCs w:val="24"/>
        </w:rPr>
        <w:t xml:space="preserve">Основные задачи, на реализацию которых ориентировано исполнение должностных обязанностей </w:t>
      </w:r>
      <w:r w:rsidR="00294786" w:rsidRPr="00CF7A57">
        <w:rPr>
          <w:sz w:val="24"/>
          <w:szCs w:val="24"/>
        </w:rPr>
        <w:t>главного</w:t>
      </w:r>
      <w:r w:rsidR="00915D48" w:rsidRPr="00CF7A57">
        <w:rPr>
          <w:sz w:val="24"/>
          <w:szCs w:val="24"/>
        </w:rPr>
        <w:t xml:space="preserve"> специалиста</w:t>
      </w:r>
      <w:r w:rsidR="00654FB2" w:rsidRPr="00CF7A57">
        <w:rPr>
          <w:sz w:val="24"/>
          <w:szCs w:val="24"/>
        </w:rPr>
        <w:t xml:space="preserve">: </w:t>
      </w:r>
    </w:p>
    <w:p w14:paraId="17752B10" w14:textId="6E9726A5" w:rsidR="00E932B8" w:rsidRPr="00CF7A57" w:rsidRDefault="00496816" w:rsidP="00496816">
      <w:pPr>
        <w:tabs>
          <w:tab w:val="left" w:pos="29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1934">
        <w:rPr>
          <w:sz w:val="24"/>
          <w:szCs w:val="24"/>
        </w:rPr>
        <w:t>- о</w:t>
      </w:r>
      <w:r w:rsidR="00E932B8" w:rsidRPr="00CF7A57">
        <w:rPr>
          <w:sz w:val="24"/>
          <w:szCs w:val="24"/>
        </w:rPr>
        <w:t>пределение и реализация приоритетных направлений развития молодежной политики на</w:t>
      </w:r>
      <w:r w:rsidR="00201934">
        <w:rPr>
          <w:sz w:val="24"/>
          <w:szCs w:val="24"/>
        </w:rPr>
        <w:t xml:space="preserve"> территории Октябрьского района;</w:t>
      </w:r>
    </w:p>
    <w:p w14:paraId="0501C5C7" w14:textId="37B288E5" w:rsidR="00E932B8" w:rsidRPr="00CF7A57" w:rsidRDefault="00496816" w:rsidP="00496816">
      <w:pPr>
        <w:tabs>
          <w:tab w:val="left" w:pos="29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1934">
        <w:rPr>
          <w:sz w:val="24"/>
          <w:szCs w:val="24"/>
        </w:rPr>
        <w:t>- о</w:t>
      </w:r>
      <w:r w:rsidR="00E932B8" w:rsidRPr="00CF7A57">
        <w:rPr>
          <w:sz w:val="24"/>
          <w:szCs w:val="24"/>
        </w:rPr>
        <w:t>рганизация предоставления дополнительного образования детей в муниципальных образовательных организациях</w:t>
      </w:r>
      <w:r w:rsidR="00201934">
        <w:rPr>
          <w:sz w:val="24"/>
          <w:szCs w:val="24"/>
        </w:rPr>
        <w:t>;</w:t>
      </w:r>
    </w:p>
    <w:p w14:paraId="300D2947" w14:textId="573A83E5" w:rsidR="00E932B8" w:rsidRPr="00CF7A57" w:rsidRDefault="00496816" w:rsidP="00496816">
      <w:pPr>
        <w:tabs>
          <w:tab w:val="left" w:pos="29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32B8" w:rsidRPr="00CF7A57">
        <w:rPr>
          <w:sz w:val="24"/>
          <w:szCs w:val="24"/>
        </w:rPr>
        <w:t xml:space="preserve">- </w:t>
      </w:r>
      <w:r w:rsidR="00201934">
        <w:rPr>
          <w:sz w:val="24"/>
          <w:szCs w:val="24"/>
        </w:rPr>
        <w:t>о</w:t>
      </w:r>
      <w:r w:rsidR="00E932B8" w:rsidRPr="00CF7A57">
        <w:rPr>
          <w:sz w:val="24"/>
          <w:szCs w:val="24"/>
        </w:rPr>
        <w:t>рганизация отдыха детей в каникулярное время</w:t>
      </w:r>
      <w:r w:rsidR="00201934">
        <w:rPr>
          <w:sz w:val="24"/>
          <w:szCs w:val="24"/>
        </w:rPr>
        <w:t>;</w:t>
      </w:r>
    </w:p>
    <w:p w14:paraId="03F5554C" w14:textId="7AE2C5B3" w:rsidR="00E932B8" w:rsidRPr="00CF7A57" w:rsidRDefault="00496816" w:rsidP="00496816">
      <w:pPr>
        <w:tabs>
          <w:tab w:val="left" w:pos="29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32B8" w:rsidRPr="00CF7A57">
        <w:rPr>
          <w:sz w:val="24"/>
          <w:szCs w:val="24"/>
        </w:rPr>
        <w:t xml:space="preserve">- </w:t>
      </w:r>
      <w:r w:rsidR="00201934">
        <w:rPr>
          <w:sz w:val="24"/>
          <w:szCs w:val="24"/>
        </w:rPr>
        <w:t>о</w:t>
      </w:r>
      <w:r w:rsidR="00E932B8" w:rsidRPr="00CF7A57">
        <w:rPr>
          <w:sz w:val="24"/>
          <w:szCs w:val="24"/>
        </w:rPr>
        <w:t xml:space="preserve">рганизация и осуществление мероприятий </w:t>
      </w:r>
      <w:proofErr w:type="spellStart"/>
      <w:r w:rsidR="00E932B8" w:rsidRPr="00CF7A57">
        <w:rPr>
          <w:sz w:val="24"/>
          <w:szCs w:val="24"/>
        </w:rPr>
        <w:t>межпоселенческого</w:t>
      </w:r>
      <w:proofErr w:type="spellEnd"/>
      <w:r w:rsidR="00E932B8" w:rsidRPr="00CF7A57">
        <w:rPr>
          <w:sz w:val="24"/>
          <w:szCs w:val="24"/>
        </w:rPr>
        <w:t xml:space="preserve"> характера с детьми и молодежью</w:t>
      </w:r>
      <w:r w:rsidR="00201934">
        <w:rPr>
          <w:sz w:val="24"/>
          <w:szCs w:val="24"/>
        </w:rPr>
        <w:t>;</w:t>
      </w:r>
    </w:p>
    <w:p w14:paraId="75D6098A" w14:textId="68C7583D" w:rsidR="00E932B8" w:rsidRPr="00CF7A57" w:rsidRDefault="00496816" w:rsidP="00496816">
      <w:pPr>
        <w:tabs>
          <w:tab w:val="left" w:pos="29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32B8" w:rsidRPr="00CF7A57">
        <w:rPr>
          <w:sz w:val="24"/>
          <w:szCs w:val="24"/>
        </w:rPr>
        <w:t xml:space="preserve">- </w:t>
      </w:r>
      <w:r w:rsidR="00201934">
        <w:rPr>
          <w:sz w:val="24"/>
          <w:szCs w:val="24"/>
        </w:rPr>
        <w:t>к</w:t>
      </w:r>
      <w:r w:rsidR="00E932B8" w:rsidRPr="00CF7A57">
        <w:rPr>
          <w:sz w:val="24"/>
          <w:szCs w:val="24"/>
        </w:rPr>
        <w:t xml:space="preserve">оординация деятельности муниципальных образовательных организаций по соблюдению законодательства Российской Федерации и Ханты-Мансийского автономного округа – Югры, муниципальных правовых актов Октябрьского района в </w:t>
      </w:r>
      <w:r w:rsidR="00E932B8" w:rsidRPr="00CF7A57">
        <w:rPr>
          <w:sz w:val="24"/>
          <w:szCs w:val="24"/>
        </w:rPr>
        <w:lastRenderedPageBreak/>
        <w:t>сфере образования в части обеспечения прав и гарантий детей и подростков на получение дополнительного образования</w:t>
      </w:r>
      <w:r w:rsidR="00201934">
        <w:rPr>
          <w:sz w:val="24"/>
          <w:szCs w:val="24"/>
        </w:rPr>
        <w:t>;</w:t>
      </w:r>
    </w:p>
    <w:p w14:paraId="2F38F788" w14:textId="008B16DE" w:rsidR="00E932B8" w:rsidRPr="00CF7A57" w:rsidRDefault="00E932B8" w:rsidP="00E932B8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 w:rsidR="00201934">
        <w:rPr>
          <w:sz w:val="24"/>
          <w:szCs w:val="24"/>
        </w:rPr>
        <w:t>р</w:t>
      </w:r>
      <w:r w:rsidRPr="00CF7A57">
        <w:rPr>
          <w:sz w:val="24"/>
          <w:szCs w:val="24"/>
        </w:rPr>
        <w:t>азработка проектов муниципальных программ (подпрограмм), планов развития, программных мероприятий, иных муниципальных правовых актов в сфере молодежной политики, дополнительного образования и воспитательной работы</w:t>
      </w:r>
      <w:r w:rsidR="00201934">
        <w:rPr>
          <w:sz w:val="24"/>
          <w:szCs w:val="24"/>
        </w:rPr>
        <w:t>;</w:t>
      </w:r>
    </w:p>
    <w:p w14:paraId="377CF4BF" w14:textId="4D968416" w:rsidR="00E932B8" w:rsidRPr="00CF7A57" w:rsidRDefault="00E932B8" w:rsidP="00E932B8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 w:rsidR="00201934">
        <w:rPr>
          <w:sz w:val="24"/>
          <w:szCs w:val="24"/>
        </w:rPr>
        <w:t>р</w:t>
      </w:r>
      <w:r w:rsidRPr="00CF7A57">
        <w:rPr>
          <w:sz w:val="24"/>
          <w:szCs w:val="24"/>
        </w:rPr>
        <w:t>еализация мероприятий государственных программ Российской Федерации и Ханты-Мансийского автономного округа-Югры, муниципальной программы в сфере образования и молодежной политики Октябрьского района</w:t>
      </w:r>
      <w:r w:rsidR="00201934">
        <w:rPr>
          <w:sz w:val="24"/>
          <w:szCs w:val="24"/>
        </w:rPr>
        <w:t>;</w:t>
      </w:r>
    </w:p>
    <w:p w14:paraId="4FC62325" w14:textId="26E19784" w:rsidR="00E932B8" w:rsidRPr="00CF7A57" w:rsidRDefault="00E932B8" w:rsidP="00E932B8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 w:rsidR="00201934">
        <w:rPr>
          <w:sz w:val="24"/>
          <w:szCs w:val="24"/>
        </w:rPr>
        <w:t>о</w:t>
      </w:r>
      <w:r w:rsidRPr="00CF7A57">
        <w:rPr>
          <w:sz w:val="24"/>
          <w:szCs w:val="24"/>
        </w:rPr>
        <w:t>беспечение организационных, информационных условий для развития воспитательных систем в муниципальных образовательных организациях Октябрьского района, упорядочение их деятельности</w:t>
      </w:r>
      <w:r w:rsidR="00201934">
        <w:rPr>
          <w:sz w:val="24"/>
          <w:szCs w:val="24"/>
        </w:rPr>
        <w:t>;</w:t>
      </w:r>
    </w:p>
    <w:p w14:paraId="7F3F2186" w14:textId="4368CE17" w:rsidR="00E932B8" w:rsidRPr="00CF7A57" w:rsidRDefault="00E932B8" w:rsidP="00E932B8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 w:rsidR="00201934">
        <w:rPr>
          <w:sz w:val="24"/>
          <w:szCs w:val="24"/>
        </w:rPr>
        <w:t>с</w:t>
      </w:r>
      <w:r w:rsidRPr="00CF7A57">
        <w:rPr>
          <w:sz w:val="24"/>
          <w:szCs w:val="24"/>
        </w:rPr>
        <w:t>одействие развитию социальной и культурной компетентности детей, подростков и молодежи, формированию их гражданской позиции и социализации в обществе; в решении вопросов трудоустройства, социальной защиты, досуга молодежи на территории Октябрьского района</w:t>
      </w:r>
      <w:r w:rsidR="00201934">
        <w:rPr>
          <w:sz w:val="24"/>
          <w:szCs w:val="24"/>
        </w:rPr>
        <w:t>;</w:t>
      </w:r>
    </w:p>
    <w:p w14:paraId="33F5FEC7" w14:textId="6DABD222" w:rsidR="00E932B8" w:rsidRPr="00CF7A57" w:rsidRDefault="00E932B8" w:rsidP="00E932B8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 w:rsidR="00201934">
        <w:rPr>
          <w:sz w:val="24"/>
          <w:szCs w:val="24"/>
        </w:rPr>
        <w:t>п</w:t>
      </w:r>
      <w:r w:rsidRPr="00CF7A57">
        <w:rPr>
          <w:sz w:val="24"/>
          <w:szCs w:val="24"/>
        </w:rPr>
        <w:t>рофилактика безнадзорности, подростковой преступности, наркомании и алкоголизма</w:t>
      </w:r>
      <w:r w:rsidR="00201934">
        <w:rPr>
          <w:sz w:val="24"/>
          <w:szCs w:val="24"/>
        </w:rPr>
        <w:t>;</w:t>
      </w:r>
    </w:p>
    <w:p w14:paraId="7F3BDDBF" w14:textId="40C71AE8" w:rsidR="00E932B8" w:rsidRPr="00CF7A57" w:rsidRDefault="00E932B8" w:rsidP="00E932B8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 w:rsidR="00201934">
        <w:rPr>
          <w:sz w:val="24"/>
          <w:szCs w:val="24"/>
        </w:rPr>
        <w:t>ф</w:t>
      </w:r>
      <w:r w:rsidRPr="00CF7A57">
        <w:rPr>
          <w:sz w:val="24"/>
          <w:szCs w:val="24"/>
        </w:rPr>
        <w:t>ормирование детских и молодежных общественных объединений.</w:t>
      </w:r>
    </w:p>
    <w:p w14:paraId="63BD16B3" w14:textId="77777777" w:rsidR="008B500D" w:rsidRPr="00CF7A57" w:rsidRDefault="00654FB2" w:rsidP="003F4FC8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1.7. </w:t>
      </w:r>
      <w:r w:rsidR="00294786" w:rsidRPr="00CF7A57">
        <w:rPr>
          <w:sz w:val="24"/>
          <w:szCs w:val="24"/>
        </w:rPr>
        <w:t>Главный</w:t>
      </w:r>
      <w:r w:rsidR="00DE3E8D" w:rsidRPr="00CF7A57">
        <w:rPr>
          <w:sz w:val="24"/>
          <w:szCs w:val="24"/>
        </w:rPr>
        <w:t xml:space="preserve"> специалист</w:t>
      </w:r>
      <w:r w:rsidR="00DE3E8D" w:rsidRPr="00CF7A57">
        <w:rPr>
          <w:b/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назначается на должность и освобождается от должности </w:t>
      </w:r>
      <w:r w:rsidR="00BF2DD1" w:rsidRPr="00CF7A57">
        <w:rPr>
          <w:sz w:val="24"/>
          <w:szCs w:val="24"/>
        </w:rPr>
        <w:t>распоряжением главы Октябрьского района</w:t>
      </w:r>
      <w:r w:rsidR="00DA2F19" w:rsidRPr="00CF7A57">
        <w:rPr>
          <w:sz w:val="24"/>
          <w:szCs w:val="24"/>
        </w:rPr>
        <w:t xml:space="preserve"> </w:t>
      </w:r>
      <w:r w:rsidR="008B500D" w:rsidRPr="00CF7A57">
        <w:rPr>
          <w:sz w:val="24"/>
          <w:szCs w:val="24"/>
        </w:rPr>
        <w:t>по представлению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района.</w:t>
      </w:r>
    </w:p>
    <w:p w14:paraId="23707320" w14:textId="041A1B5C" w:rsidR="00201934" w:rsidRDefault="00654FB2" w:rsidP="00191900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1.8</w:t>
      </w:r>
      <w:r w:rsidR="0054212D" w:rsidRPr="00CF7A57">
        <w:rPr>
          <w:sz w:val="24"/>
          <w:szCs w:val="24"/>
        </w:rPr>
        <w:t>.</w:t>
      </w:r>
      <w:r w:rsidR="00BF2DD1" w:rsidRPr="00CF7A57">
        <w:rPr>
          <w:b/>
          <w:sz w:val="24"/>
          <w:szCs w:val="24"/>
        </w:rPr>
        <w:t xml:space="preserve"> </w:t>
      </w:r>
      <w:r w:rsidR="00294786" w:rsidRPr="00CF7A57">
        <w:rPr>
          <w:sz w:val="24"/>
          <w:szCs w:val="24"/>
        </w:rPr>
        <w:t>Главный</w:t>
      </w:r>
      <w:r w:rsidR="00BF2DD1" w:rsidRPr="00CF7A57">
        <w:rPr>
          <w:sz w:val="24"/>
          <w:szCs w:val="24"/>
        </w:rPr>
        <w:t xml:space="preserve"> специалист </w:t>
      </w:r>
      <w:r w:rsidRPr="00CF7A57">
        <w:rPr>
          <w:sz w:val="24"/>
          <w:szCs w:val="24"/>
        </w:rPr>
        <w:t xml:space="preserve">непосредственно подчинен </w:t>
      </w:r>
      <w:r w:rsidR="00BF2DD1" w:rsidRPr="00CF7A57">
        <w:rPr>
          <w:sz w:val="24"/>
          <w:szCs w:val="24"/>
        </w:rPr>
        <w:t xml:space="preserve">заведующему отделом </w:t>
      </w:r>
      <w:r w:rsidR="00201934" w:rsidRPr="00CF7A57">
        <w:rPr>
          <w:sz w:val="24"/>
          <w:szCs w:val="24"/>
        </w:rPr>
        <w:t>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 (далее – заведующ</w:t>
      </w:r>
      <w:r w:rsidR="00201934">
        <w:rPr>
          <w:sz w:val="24"/>
          <w:szCs w:val="24"/>
        </w:rPr>
        <w:t>ий</w:t>
      </w:r>
      <w:r w:rsidR="00201934" w:rsidRPr="00CF7A57">
        <w:rPr>
          <w:sz w:val="24"/>
          <w:szCs w:val="24"/>
        </w:rPr>
        <w:t xml:space="preserve"> отделом</w:t>
      </w:r>
      <w:r w:rsidR="00201934">
        <w:rPr>
          <w:sz w:val="24"/>
          <w:szCs w:val="24"/>
        </w:rPr>
        <w:t>).</w:t>
      </w:r>
      <w:r w:rsidR="00201934" w:rsidRPr="00CF7A57">
        <w:rPr>
          <w:sz w:val="24"/>
          <w:szCs w:val="24"/>
        </w:rPr>
        <w:t xml:space="preserve"> </w:t>
      </w:r>
    </w:p>
    <w:p w14:paraId="45974891" w14:textId="5D38BB69" w:rsidR="003D67E5" w:rsidRPr="00CF7A57" w:rsidRDefault="003D67E5" w:rsidP="00191900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1.9. На время отсутствия </w:t>
      </w:r>
      <w:r w:rsidR="00E62499" w:rsidRPr="00CF7A57">
        <w:rPr>
          <w:sz w:val="24"/>
          <w:szCs w:val="24"/>
        </w:rPr>
        <w:t>главного специалиста</w:t>
      </w:r>
      <w:r w:rsidRPr="00CF7A57">
        <w:rPr>
          <w:sz w:val="24"/>
          <w:szCs w:val="24"/>
        </w:rPr>
        <w:t xml:space="preserve"> (командировка, отпуск, временная нетрудоспособность) его должностные обязанности исполняет</w:t>
      </w:r>
      <w:r w:rsidR="00E664A1" w:rsidRPr="00CF7A57">
        <w:rPr>
          <w:sz w:val="24"/>
          <w:szCs w:val="24"/>
        </w:rPr>
        <w:t xml:space="preserve"> ведущий специалист</w:t>
      </w:r>
      <w:r w:rsidR="007276AE">
        <w:rPr>
          <w:sz w:val="24"/>
          <w:szCs w:val="24"/>
        </w:rPr>
        <w:t xml:space="preserve">,                            </w:t>
      </w:r>
      <w:r w:rsidR="00E664A1" w:rsidRPr="00CF7A57">
        <w:rPr>
          <w:sz w:val="24"/>
          <w:szCs w:val="24"/>
        </w:rPr>
        <w:t xml:space="preserve"> </w:t>
      </w:r>
      <w:r w:rsidR="007276AE" w:rsidRPr="00CF7A57">
        <w:rPr>
          <w:sz w:val="24"/>
          <w:szCs w:val="24"/>
        </w:rPr>
        <w:t>в должностные обязанности которого входит организация и осуществление мероприятий по работе с детьми и молодежью</w:t>
      </w:r>
      <w:r w:rsidR="007276AE">
        <w:rPr>
          <w:sz w:val="24"/>
          <w:szCs w:val="24"/>
        </w:rPr>
        <w:t xml:space="preserve">, </w:t>
      </w:r>
      <w:r w:rsidR="00E664A1" w:rsidRPr="00CF7A57">
        <w:rPr>
          <w:sz w:val="24"/>
          <w:szCs w:val="24"/>
        </w:rPr>
        <w:t>или</w:t>
      </w:r>
      <w:r w:rsidRPr="00CF7A57">
        <w:rPr>
          <w:sz w:val="24"/>
          <w:szCs w:val="24"/>
        </w:rPr>
        <w:t xml:space="preserve"> главный специалист,</w:t>
      </w:r>
      <w:bookmarkStart w:id="3" w:name="_Hlk40360523"/>
      <w:r w:rsidR="00E664A1" w:rsidRPr="00CF7A57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в должностные обязанности которого входит </w:t>
      </w:r>
      <w:bookmarkEnd w:id="3"/>
      <w:r w:rsidRPr="00CF7A57">
        <w:rPr>
          <w:sz w:val="24"/>
          <w:szCs w:val="24"/>
        </w:rPr>
        <w:t>осуществление  комплекса  мероприятий  по  воспитанию,  образованию,  развитию и  социальной  защите личности, назначенны</w:t>
      </w:r>
      <w:r w:rsidR="00201934">
        <w:rPr>
          <w:sz w:val="24"/>
          <w:szCs w:val="24"/>
        </w:rPr>
        <w:t xml:space="preserve">й </w:t>
      </w:r>
      <w:r w:rsidRPr="00CF7A57">
        <w:rPr>
          <w:sz w:val="24"/>
          <w:szCs w:val="24"/>
        </w:rPr>
        <w:t xml:space="preserve">распоряжением администрации Октябрьского района по ходатайству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района, который приобретает соответствующие права и обязанности и несет ответственность за ненадлежащее исполнение возложенных на него </w:t>
      </w:r>
      <w:r w:rsidR="00201934">
        <w:rPr>
          <w:sz w:val="24"/>
          <w:szCs w:val="24"/>
        </w:rPr>
        <w:t xml:space="preserve">должностных </w:t>
      </w:r>
      <w:r w:rsidRPr="00CF7A57">
        <w:rPr>
          <w:sz w:val="24"/>
          <w:szCs w:val="24"/>
        </w:rPr>
        <w:t>обязанностей.</w:t>
      </w:r>
    </w:p>
    <w:p w14:paraId="57C7B40C" w14:textId="63B8E401" w:rsidR="003D67E5" w:rsidRPr="00CF7A57" w:rsidRDefault="003D67E5" w:rsidP="00191900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1.10. </w:t>
      </w:r>
      <w:r w:rsidR="008D18EB" w:rsidRPr="00CF7A57">
        <w:rPr>
          <w:sz w:val="24"/>
          <w:szCs w:val="24"/>
        </w:rPr>
        <w:t>Главный специалист</w:t>
      </w:r>
      <w:r w:rsidRPr="00CF7A57">
        <w:rPr>
          <w:sz w:val="24"/>
          <w:szCs w:val="24"/>
        </w:rPr>
        <w:t xml:space="preserve"> по распоряжению администрации Октябрьского района исполняет должностные обязанности временно отсутствующих (командировка, отпуск, временная нетрудоспособность) главного специалиста</w:t>
      </w:r>
      <w:r w:rsidR="006211E0" w:rsidRPr="00CF7A57">
        <w:rPr>
          <w:sz w:val="24"/>
          <w:szCs w:val="24"/>
        </w:rPr>
        <w:t>, ведущего специалиста</w:t>
      </w:r>
      <w:r w:rsidRPr="00CF7A57">
        <w:rPr>
          <w:sz w:val="24"/>
          <w:szCs w:val="24"/>
        </w:rPr>
        <w:t xml:space="preserve"> по ходатайству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района, приобретает соответствующие права и обязанности и несет ответственность за ненадлежащее исполнение возложенных на него </w:t>
      </w:r>
      <w:r w:rsidR="00A55E99">
        <w:rPr>
          <w:sz w:val="24"/>
          <w:szCs w:val="24"/>
        </w:rPr>
        <w:t xml:space="preserve">должностных </w:t>
      </w:r>
      <w:r w:rsidRPr="00CF7A57">
        <w:rPr>
          <w:sz w:val="24"/>
          <w:szCs w:val="24"/>
        </w:rPr>
        <w:t xml:space="preserve">обязанностей. </w:t>
      </w:r>
    </w:p>
    <w:p w14:paraId="7598A9DE" w14:textId="198EA0E9" w:rsidR="0085111E" w:rsidRPr="00CF7A57" w:rsidRDefault="00686C76" w:rsidP="003F4FC8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1.1</w:t>
      </w:r>
      <w:r w:rsidR="00F02414" w:rsidRPr="00CF7A57">
        <w:rPr>
          <w:sz w:val="24"/>
          <w:szCs w:val="24"/>
        </w:rPr>
        <w:t>1</w:t>
      </w:r>
      <w:r w:rsidR="0054212D" w:rsidRPr="00CF7A57">
        <w:rPr>
          <w:sz w:val="24"/>
          <w:szCs w:val="24"/>
        </w:rPr>
        <w:t>.</w:t>
      </w:r>
      <w:r w:rsidR="0085111E" w:rsidRPr="00CF7A57">
        <w:rPr>
          <w:sz w:val="24"/>
          <w:szCs w:val="24"/>
        </w:rPr>
        <w:t xml:space="preserve"> В своей деятельности </w:t>
      </w:r>
      <w:r w:rsidR="00294786" w:rsidRPr="00CF7A57">
        <w:rPr>
          <w:sz w:val="24"/>
          <w:szCs w:val="24"/>
        </w:rPr>
        <w:t>главный</w:t>
      </w:r>
      <w:r w:rsidR="0085111E" w:rsidRPr="00CF7A57">
        <w:rPr>
          <w:sz w:val="24"/>
          <w:szCs w:val="24"/>
        </w:rPr>
        <w:t xml:space="preserve"> специалист руководствуется:</w:t>
      </w:r>
    </w:p>
    <w:p w14:paraId="7CB9A055" w14:textId="2858E46D" w:rsidR="0085111E" w:rsidRPr="00CF7A57" w:rsidRDefault="0085111E" w:rsidP="003F4FC8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Конституцией Российской Федерации и законодательством Российской </w:t>
      </w:r>
      <w:proofErr w:type="gramStart"/>
      <w:r w:rsidRPr="00CF7A57">
        <w:rPr>
          <w:sz w:val="24"/>
          <w:szCs w:val="24"/>
        </w:rPr>
        <w:t>Федерации  по</w:t>
      </w:r>
      <w:proofErr w:type="gramEnd"/>
      <w:r w:rsidRPr="00CF7A57">
        <w:rPr>
          <w:sz w:val="24"/>
          <w:szCs w:val="24"/>
        </w:rPr>
        <w:t xml:space="preserve"> вопросам муниципальной службы, противодействуя коррупции</w:t>
      </w:r>
      <w:r w:rsidR="007276AE">
        <w:rPr>
          <w:sz w:val="24"/>
          <w:szCs w:val="24"/>
        </w:rPr>
        <w:t>;</w:t>
      </w:r>
    </w:p>
    <w:p w14:paraId="7848D24A" w14:textId="2F55C4F6" w:rsidR="00DA2F19" w:rsidRPr="00CF7A57" w:rsidRDefault="0085111E" w:rsidP="003F4FC8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54212D" w:rsidRPr="00CF7A57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Уставом Ханты – Мансийского автономного округа – Югры</w:t>
      </w:r>
      <w:r w:rsidR="007276AE">
        <w:rPr>
          <w:sz w:val="24"/>
          <w:szCs w:val="24"/>
        </w:rPr>
        <w:t>;</w:t>
      </w:r>
    </w:p>
    <w:p w14:paraId="1CB85300" w14:textId="01B67D9A" w:rsidR="00654FB2" w:rsidRPr="00CF7A57" w:rsidRDefault="0085111E" w:rsidP="003F4FC8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54212D" w:rsidRPr="00CF7A57">
        <w:rPr>
          <w:sz w:val="24"/>
          <w:szCs w:val="24"/>
        </w:rPr>
        <w:t xml:space="preserve"> </w:t>
      </w:r>
      <w:r w:rsidR="007276AE">
        <w:rPr>
          <w:sz w:val="24"/>
          <w:szCs w:val="24"/>
        </w:rPr>
        <w:t>з</w:t>
      </w:r>
      <w:r w:rsidRPr="00CF7A57">
        <w:rPr>
          <w:sz w:val="24"/>
          <w:szCs w:val="24"/>
        </w:rPr>
        <w:t>аконодательством Ханты – Мансийского автономного округа – Югры по вопросам муниципальной службы, противодействия коррупции</w:t>
      </w:r>
      <w:r w:rsidR="007276AE">
        <w:rPr>
          <w:sz w:val="24"/>
          <w:szCs w:val="24"/>
        </w:rPr>
        <w:t>;</w:t>
      </w:r>
    </w:p>
    <w:p w14:paraId="6654F30D" w14:textId="5E2F6C39" w:rsidR="0085111E" w:rsidRPr="00CF7A57" w:rsidRDefault="0085111E" w:rsidP="003F4FC8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7276AE">
        <w:rPr>
          <w:sz w:val="24"/>
          <w:szCs w:val="24"/>
        </w:rPr>
        <w:t xml:space="preserve"> у</w:t>
      </w:r>
      <w:r w:rsidRPr="00CF7A57">
        <w:rPr>
          <w:sz w:val="24"/>
          <w:szCs w:val="24"/>
        </w:rPr>
        <w:t>ставом Октябрьского района</w:t>
      </w:r>
      <w:r w:rsidR="007276AE">
        <w:rPr>
          <w:sz w:val="24"/>
          <w:szCs w:val="24"/>
        </w:rPr>
        <w:t>;</w:t>
      </w:r>
    </w:p>
    <w:p w14:paraId="63FD2192" w14:textId="2C37C42F" w:rsidR="0085111E" w:rsidRPr="00CF7A57" w:rsidRDefault="0085111E" w:rsidP="003F4FC8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54212D" w:rsidRPr="00CF7A57">
        <w:rPr>
          <w:sz w:val="24"/>
          <w:szCs w:val="24"/>
        </w:rPr>
        <w:t xml:space="preserve"> </w:t>
      </w:r>
      <w:r w:rsidR="007276AE">
        <w:rPr>
          <w:sz w:val="24"/>
          <w:szCs w:val="24"/>
        </w:rPr>
        <w:t>р</w:t>
      </w:r>
      <w:r w:rsidRPr="00CF7A57">
        <w:rPr>
          <w:sz w:val="24"/>
          <w:szCs w:val="24"/>
        </w:rPr>
        <w:t>ешениями Думы Октябрьского района</w:t>
      </w:r>
      <w:r w:rsidR="007276AE">
        <w:rPr>
          <w:sz w:val="24"/>
          <w:szCs w:val="24"/>
        </w:rPr>
        <w:t>;</w:t>
      </w:r>
    </w:p>
    <w:p w14:paraId="00FDD4CE" w14:textId="1C2BF16E" w:rsidR="0085111E" w:rsidRPr="00CF7A57" w:rsidRDefault="0085111E" w:rsidP="003F4FC8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lastRenderedPageBreak/>
        <w:t>-</w:t>
      </w:r>
      <w:r w:rsidR="0054212D" w:rsidRPr="00CF7A57">
        <w:rPr>
          <w:sz w:val="24"/>
          <w:szCs w:val="24"/>
        </w:rPr>
        <w:t xml:space="preserve"> </w:t>
      </w:r>
      <w:r w:rsidR="007276AE">
        <w:rPr>
          <w:sz w:val="24"/>
          <w:szCs w:val="24"/>
        </w:rPr>
        <w:t>п</w:t>
      </w:r>
      <w:r w:rsidRPr="00CF7A57">
        <w:rPr>
          <w:sz w:val="24"/>
          <w:szCs w:val="24"/>
        </w:rPr>
        <w:t>остановлениями главы Октябрьского района</w:t>
      </w:r>
      <w:r w:rsidR="00936094" w:rsidRPr="00CF7A57">
        <w:rPr>
          <w:sz w:val="24"/>
          <w:szCs w:val="24"/>
        </w:rPr>
        <w:t>, постановлениями и распоряжениями администрации Октябрьского района, Положением об администрации Октябрьского района, Положением об Управлении образования и молодежной политики администрации Октябрьского района, Положением об отделе молодежной политики</w:t>
      </w:r>
      <w:r w:rsidR="009105E7" w:rsidRPr="00CF7A57">
        <w:rPr>
          <w:sz w:val="24"/>
          <w:szCs w:val="24"/>
        </w:rPr>
        <w:t>, воспитательной работы и дополнительного образования Управления образования и молодежной политики администрации Октябрьского района</w:t>
      </w:r>
      <w:r w:rsidR="003320C2" w:rsidRPr="00CF7A57">
        <w:rPr>
          <w:sz w:val="24"/>
          <w:szCs w:val="24"/>
        </w:rPr>
        <w:t xml:space="preserve"> (далее – Положение об отделе)</w:t>
      </w:r>
      <w:r w:rsidR="009105E7" w:rsidRPr="00CF7A57">
        <w:rPr>
          <w:sz w:val="24"/>
          <w:szCs w:val="24"/>
        </w:rPr>
        <w:t>, регламентом администрации Октябрьского района, инструкцией по делопроизводству в администрации Октябрьского района, правилами внутреннего трудового распорядка в администрации Октябрьского района, настоящей должностной инструкцией.</w:t>
      </w:r>
    </w:p>
    <w:p w14:paraId="49D5B355" w14:textId="77777777" w:rsidR="00654FB2" w:rsidRPr="00CF7A57" w:rsidRDefault="00654FB2" w:rsidP="003F4FC8">
      <w:pPr>
        <w:jc w:val="center"/>
        <w:outlineLvl w:val="1"/>
        <w:rPr>
          <w:b/>
          <w:sz w:val="24"/>
          <w:szCs w:val="24"/>
        </w:rPr>
      </w:pPr>
      <w:bookmarkStart w:id="4" w:name="Par189"/>
      <w:bookmarkEnd w:id="4"/>
      <w:r w:rsidRPr="00CF7A57">
        <w:rPr>
          <w:b/>
          <w:sz w:val="24"/>
          <w:szCs w:val="24"/>
        </w:rPr>
        <w:t>2. Квалификационные требования</w:t>
      </w:r>
    </w:p>
    <w:p w14:paraId="264D94C4" w14:textId="77777777" w:rsidR="00654FB2" w:rsidRPr="00CF7A57" w:rsidRDefault="00654FB2" w:rsidP="003F4FC8">
      <w:pPr>
        <w:ind w:firstLine="540"/>
        <w:jc w:val="both"/>
        <w:rPr>
          <w:sz w:val="24"/>
          <w:szCs w:val="24"/>
        </w:rPr>
      </w:pPr>
    </w:p>
    <w:p w14:paraId="670505AE" w14:textId="4A8E696F" w:rsidR="00375916" w:rsidRPr="00CF7A57" w:rsidRDefault="00375916" w:rsidP="00375916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Для замещения должности </w:t>
      </w:r>
      <w:r w:rsidR="00496816">
        <w:rPr>
          <w:sz w:val="24"/>
          <w:szCs w:val="24"/>
        </w:rPr>
        <w:t xml:space="preserve">главного </w:t>
      </w:r>
      <w:r w:rsidRPr="00CF7A57">
        <w:rPr>
          <w:sz w:val="24"/>
          <w:szCs w:val="24"/>
        </w:rPr>
        <w:t>специалиста устанавливаются квалификационные требования, в соответствии со статьей 5 Закона Ханты – Мансийского автономного округа – Югры от 20.07.2007 № 113-оз «Об отдельных вопросах муниципальной службы в Ханты – Мансийском автономном округе-Югре», постановлением администрации Октябрьского района от 28.04.2016  № 874                                     «О квалификационных требованиях для замещения должностей муниципальной службы в администрации Октябрьского района».</w:t>
      </w:r>
    </w:p>
    <w:p w14:paraId="05C8CD10" w14:textId="77777777" w:rsidR="003B7997" w:rsidRPr="00CF7A57" w:rsidRDefault="003B7997" w:rsidP="003B7997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2.1. </w:t>
      </w:r>
      <w:r w:rsidRPr="00CF7A57">
        <w:rPr>
          <w:b/>
          <w:sz w:val="24"/>
          <w:szCs w:val="24"/>
        </w:rPr>
        <w:t>Базовые квалификационные требования:</w:t>
      </w:r>
    </w:p>
    <w:p w14:paraId="009E5C7A" w14:textId="2B05CCFC" w:rsidR="001B78D3" w:rsidRPr="00CF7A57" w:rsidRDefault="001B78D3" w:rsidP="001B78D3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2.1.1. Муниципальный служащий, замещающий должность главного специалиста, должен иметь:</w:t>
      </w:r>
    </w:p>
    <w:p w14:paraId="564E6B04" w14:textId="45C1BFE8" w:rsidR="0054212D" w:rsidRPr="00CF7A57" w:rsidRDefault="00496816" w:rsidP="0054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212D" w:rsidRPr="00CF7A57">
        <w:rPr>
          <w:sz w:val="24"/>
          <w:szCs w:val="24"/>
        </w:rPr>
        <w:t>- профессиональное образование;</w:t>
      </w:r>
    </w:p>
    <w:p w14:paraId="196C6939" w14:textId="6E0F2C66" w:rsidR="0054212D" w:rsidRPr="00CF7A57" w:rsidRDefault="00496816" w:rsidP="0054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212D" w:rsidRPr="00CF7A57">
        <w:rPr>
          <w:sz w:val="24"/>
          <w:szCs w:val="24"/>
        </w:rPr>
        <w:t>- без предъявления требований к стажу.</w:t>
      </w:r>
    </w:p>
    <w:p w14:paraId="6F0D7CCE" w14:textId="77777777" w:rsidR="001B78D3" w:rsidRPr="00CF7A57" w:rsidRDefault="001B78D3" w:rsidP="001B78D3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2.1.2. Главный специалист</w:t>
      </w:r>
      <w:r w:rsidRPr="00CF7A57">
        <w:rPr>
          <w:color w:val="FF0000"/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должен обладать следующими </w:t>
      </w:r>
      <w:r w:rsidRPr="00CF7A57">
        <w:rPr>
          <w:b/>
          <w:sz w:val="24"/>
          <w:szCs w:val="24"/>
        </w:rPr>
        <w:t>базовыми знаниями</w:t>
      </w:r>
      <w:r w:rsidRPr="00CF7A57">
        <w:rPr>
          <w:sz w:val="24"/>
          <w:szCs w:val="24"/>
        </w:rPr>
        <w:t>:</w:t>
      </w:r>
    </w:p>
    <w:p w14:paraId="7379E784" w14:textId="77777777" w:rsidR="001B78D3" w:rsidRPr="00CF7A57" w:rsidRDefault="001B78D3" w:rsidP="001B78D3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14:paraId="26B39663" w14:textId="77777777" w:rsidR="001B78D3" w:rsidRPr="00CF7A57" w:rsidRDefault="001B78D3" w:rsidP="001B78D3">
      <w:pPr>
        <w:pStyle w:val="a4"/>
        <w:widowControl/>
        <w:ind w:left="0" w:firstLine="709"/>
        <w:jc w:val="both"/>
        <w:rPr>
          <w:color w:val="000000"/>
          <w:sz w:val="24"/>
          <w:szCs w:val="24"/>
        </w:rPr>
      </w:pPr>
      <w:r w:rsidRPr="00CF7A57">
        <w:rPr>
          <w:sz w:val="24"/>
          <w:szCs w:val="24"/>
        </w:rPr>
        <w:t xml:space="preserve">2) правовыми знаниями основ: </w:t>
      </w:r>
    </w:p>
    <w:p w14:paraId="529D08F0" w14:textId="5AD48C60" w:rsidR="001B78D3" w:rsidRPr="00CF7A57" w:rsidRDefault="00496816" w:rsidP="001B78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B78D3" w:rsidRPr="00CF7A57">
        <w:rPr>
          <w:sz w:val="24"/>
          <w:szCs w:val="24"/>
        </w:rPr>
        <w:t xml:space="preserve"> Конституции Российской Федерации;</w:t>
      </w:r>
    </w:p>
    <w:p w14:paraId="6D6CC922" w14:textId="0015B145" w:rsidR="001B78D3" w:rsidRPr="00CF7A57" w:rsidRDefault="00496816" w:rsidP="001B78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B78D3" w:rsidRPr="00CF7A57">
        <w:rPr>
          <w:sz w:val="24"/>
          <w:szCs w:val="24"/>
        </w:rPr>
        <w:t xml:space="preserve"> Федерального закона от 6 октября 2003 г. № 131-ФЗ «Об общих принципах организации местного самоуправления в Российской Федерации»;</w:t>
      </w:r>
    </w:p>
    <w:p w14:paraId="016D176A" w14:textId="2192391F" w:rsidR="001B78D3" w:rsidRPr="00CF7A57" w:rsidRDefault="00496816" w:rsidP="001B78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B78D3" w:rsidRPr="00CF7A57">
        <w:rPr>
          <w:sz w:val="24"/>
          <w:szCs w:val="24"/>
        </w:rPr>
        <w:t>  Федерального закона от 2 марта 2007 г. № 25-ФЗ «О муниципальной службе в Российской Федерации»;</w:t>
      </w:r>
    </w:p>
    <w:p w14:paraId="5127ECF0" w14:textId="54B2F497" w:rsidR="001B78D3" w:rsidRPr="00CF7A57" w:rsidRDefault="00496816" w:rsidP="001B78D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1B78D3" w:rsidRPr="00CF7A57">
        <w:rPr>
          <w:sz w:val="24"/>
          <w:szCs w:val="24"/>
        </w:rPr>
        <w:t xml:space="preserve"> </w:t>
      </w:r>
      <w:r w:rsidR="001B78D3" w:rsidRPr="00CF7A57">
        <w:rPr>
          <w:color w:val="000000"/>
          <w:sz w:val="24"/>
          <w:szCs w:val="24"/>
        </w:rPr>
        <w:t>законодательства о противодействии коррупции.</w:t>
      </w:r>
    </w:p>
    <w:p w14:paraId="03B98C35" w14:textId="77777777" w:rsidR="001B78D3" w:rsidRPr="00CF7A57" w:rsidRDefault="001B78D3" w:rsidP="001B78D3">
      <w:pPr>
        <w:pStyle w:val="a4"/>
        <w:widowControl/>
        <w:ind w:left="0" w:firstLine="72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2.1.3. Главный специалист</w:t>
      </w:r>
      <w:r w:rsidRPr="00CF7A57">
        <w:rPr>
          <w:color w:val="FF0000"/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должен обладать следующими </w:t>
      </w:r>
      <w:r w:rsidRPr="00CF7A57">
        <w:rPr>
          <w:b/>
          <w:sz w:val="24"/>
          <w:szCs w:val="24"/>
        </w:rPr>
        <w:t>базовыми умениями</w:t>
      </w:r>
      <w:r w:rsidRPr="00CF7A57">
        <w:rPr>
          <w:sz w:val="24"/>
          <w:szCs w:val="24"/>
        </w:rPr>
        <w:t>:</w:t>
      </w:r>
    </w:p>
    <w:p w14:paraId="0044841B" w14:textId="77777777" w:rsidR="001B78D3" w:rsidRPr="00CF7A57" w:rsidRDefault="001B78D3" w:rsidP="001B78D3">
      <w:pPr>
        <w:pStyle w:val="a4"/>
        <w:widowControl/>
        <w:ind w:left="0" w:firstLine="72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1) работать на компьютере, в том числе в сети «Интернет»;</w:t>
      </w:r>
    </w:p>
    <w:p w14:paraId="5F8CB1C9" w14:textId="77777777" w:rsidR="001B78D3" w:rsidRPr="00CF7A57" w:rsidRDefault="001B78D3" w:rsidP="001B78D3">
      <w:pPr>
        <w:pStyle w:val="a4"/>
        <w:widowControl/>
        <w:ind w:left="0" w:firstLine="720"/>
        <w:jc w:val="both"/>
        <w:rPr>
          <w:color w:val="000000"/>
          <w:sz w:val="24"/>
          <w:szCs w:val="24"/>
        </w:rPr>
      </w:pPr>
      <w:r w:rsidRPr="00CF7A57">
        <w:rPr>
          <w:sz w:val="24"/>
          <w:szCs w:val="24"/>
        </w:rPr>
        <w:t>2) работы в информационно-правовых системах</w:t>
      </w:r>
      <w:r w:rsidRPr="00CF7A57">
        <w:rPr>
          <w:color w:val="000000"/>
          <w:sz w:val="24"/>
          <w:szCs w:val="24"/>
        </w:rPr>
        <w:t xml:space="preserve">; </w:t>
      </w:r>
    </w:p>
    <w:p w14:paraId="338D4BC8" w14:textId="359B522C" w:rsidR="001B78D3" w:rsidRPr="00CF7A57" w:rsidRDefault="001B78D3" w:rsidP="001B78D3">
      <w:pPr>
        <w:pStyle w:val="a4"/>
        <w:widowControl/>
        <w:ind w:left="0" w:firstLine="720"/>
        <w:jc w:val="both"/>
        <w:rPr>
          <w:sz w:val="24"/>
          <w:szCs w:val="24"/>
        </w:rPr>
      </w:pPr>
      <w:r w:rsidRPr="00CF7A57">
        <w:rPr>
          <w:color w:val="000000"/>
          <w:sz w:val="24"/>
          <w:szCs w:val="24"/>
        </w:rPr>
        <w:t>3)</w:t>
      </w:r>
      <w:r w:rsidR="00893D65" w:rsidRPr="00CF7A57">
        <w:rPr>
          <w:color w:val="000000"/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 эффективно планировать работу;</w:t>
      </w:r>
    </w:p>
    <w:p w14:paraId="115A6725" w14:textId="2AE22756" w:rsidR="001B78D3" w:rsidRPr="00CF7A57" w:rsidRDefault="001B78D3" w:rsidP="001B78D3">
      <w:pPr>
        <w:pStyle w:val="a4"/>
        <w:widowControl/>
        <w:ind w:left="0" w:firstLine="72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4) вести деловые переговоры с представителями государственных органов, органов местного самоуправления;</w:t>
      </w:r>
    </w:p>
    <w:p w14:paraId="5433A3EC" w14:textId="4423FC88" w:rsidR="001B78D3" w:rsidRPr="00CF7A57" w:rsidRDefault="003C0386" w:rsidP="0003435F">
      <w:pPr>
        <w:pStyle w:val="a4"/>
        <w:widowControl/>
        <w:ind w:left="0" w:firstLine="72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5</w:t>
      </w:r>
      <w:r w:rsidR="001B78D3" w:rsidRPr="00CF7A57">
        <w:rPr>
          <w:sz w:val="24"/>
          <w:szCs w:val="24"/>
        </w:rPr>
        <w:t>) соблюдать этику делового общения при взаимодействии с гражданами.</w:t>
      </w:r>
    </w:p>
    <w:p w14:paraId="5C247863" w14:textId="77777777" w:rsidR="001B78D3" w:rsidRPr="00CF7A57" w:rsidRDefault="001B78D3" w:rsidP="001B78D3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2.2. Муниципальный служащий, замещающий должность главного специалиста должен соответствовать следующим </w:t>
      </w:r>
      <w:r w:rsidRPr="00CF7A57">
        <w:rPr>
          <w:b/>
          <w:sz w:val="24"/>
          <w:szCs w:val="24"/>
        </w:rPr>
        <w:t>функциональным квалификационным требованиям</w:t>
      </w:r>
      <w:r w:rsidRPr="00CF7A57">
        <w:rPr>
          <w:sz w:val="24"/>
          <w:szCs w:val="24"/>
        </w:rPr>
        <w:t>.</w:t>
      </w:r>
    </w:p>
    <w:p w14:paraId="7E2B5E21" w14:textId="58C090EA" w:rsidR="001B78D3" w:rsidRPr="00CF7A57" w:rsidRDefault="001B78D3" w:rsidP="0003435F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CF7A57">
        <w:rPr>
          <w:sz w:val="24"/>
          <w:szCs w:val="24"/>
        </w:rPr>
        <w:t>2.2.1. Главный специалист</w:t>
      </w:r>
      <w:r w:rsidRPr="00CF7A57">
        <w:rPr>
          <w:color w:val="FF0000"/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должен иметь </w:t>
      </w:r>
      <w:r w:rsidR="00E516B5">
        <w:rPr>
          <w:sz w:val="24"/>
          <w:szCs w:val="24"/>
        </w:rPr>
        <w:t xml:space="preserve">среднее </w:t>
      </w:r>
      <w:r w:rsidR="0003435F" w:rsidRPr="00CF7A57">
        <w:rPr>
          <w:sz w:val="24"/>
          <w:szCs w:val="24"/>
        </w:rPr>
        <w:t>профессиональное образование</w:t>
      </w:r>
      <w:r w:rsidRPr="00CF7A57">
        <w:rPr>
          <w:sz w:val="24"/>
          <w:szCs w:val="24"/>
        </w:rPr>
        <w:t xml:space="preserve"> по направлению подготовки «Государственное и муниципальное управление», «Менеджмент», «Юриспруденция», «Экономика», «Управление персоналом», «Психология», «Педагогическое образование», «Психолого-педагогическое образование», «Социология», «Социальная работа»,  «Организация работы с молодежью», «Профессиональное обучение (по отраслям)», «Филология»</w:t>
      </w:r>
      <w:r w:rsidRPr="00CF7A57">
        <w:rPr>
          <w:rStyle w:val="a6"/>
          <w:sz w:val="24"/>
          <w:szCs w:val="24"/>
        </w:rPr>
        <w:footnoteReference w:id="1"/>
      </w:r>
      <w:r w:rsidRPr="00CF7A57">
        <w:rPr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</w:t>
      </w:r>
      <w:r w:rsidRPr="00CF7A57">
        <w:rPr>
          <w:sz w:val="24"/>
          <w:szCs w:val="24"/>
        </w:rPr>
        <w:lastRenderedPageBreak/>
        <w:t xml:space="preserve">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 </w:t>
      </w:r>
      <w:r w:rsidRPr="00CF7A57">
        <w:rPr>
          <w:rFonts w:eastAsia="Calibri"/>
          <w:sz w:val="24"/>
          <w:szCs w:val="24"/>
          <w:lang w:eastAsia="en-US"/>
        </w:rPr>
        <w:t>без предъявления требований к стажу</w:t>
      </w:r>
      <w:r w:rsidRPr="00CF7A57">
        <w:rPr>
          <w:rFonts w:eastAsia="Calibri"/>
          <w:color w:val="000000"/>
          <w:sz w:val="24"/>
          <w:szCs w:val="24"/>
          <w:lang w:eastAsia="en-US"/>
        </w:rPr>
        <w:t xml:space="preserve"> муниципальной службы </w:t>
      </w:r>
      <w:r w:rsidRPr="00CF7A57">
        <w:rPr>
          <w:rFonts w:eastAsia="Calibri"/>
          <w:sz w:val="24"/>
          <w:szCs w:val="24"/>
          <w:lang w:eastAsia="en-US"/>
        </w:rPr>
        <w:t xml:space="preserve">или </w:t>
      </w:r>
      <w:r w:rsidRPr="00CF7A57">
        <w:rPr>
          <w:rFonts w:eastAsia="Calibri"/>
          <w:bCs/>
          <w:sz w:val="24"/>
          <w:szCs w:val="24"/>
          <w:lang w:eastAsia="en-US"/>
        </w:rPr>
        <w:t>стажу работы по специальности, направлению подготовки</w:t>
      </w:r>
      <w:r w:rsidRPr="00CF7A57">
        <w:rPr>
          <w:sz w:val="24"/>
          <w:szCs w:val="24"/>
        </w:rPr>
        <w:t>.</w:t>
      </w:r>
    </w:p>
    <w:p w14:paraId="60C714F8" w14:textId="77777777" w:rsidR="001B78D3" w:rsidRPr="00CF7A57" w:rsidRDefault="001B78D3" w:rsidP="001B78D3">
      <w:pPr>
        <w:ind w:firstLine="709"/>
        <w:jc w:val="both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CF7A57">
        <w:rPr>
          <w:sz w:val="24"/>
          <w:szCs w:val="24"/>
        </w:rPr>
        <w:t>2.2.2. Главный специалист</w:t>
      </w:r>
      <w:r w:rsidRPr="00CF7A57">
        <w:rPr>
          <w:color w:val="FF0000"/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должен обладать следующими знаниями в области законодательства Российской Федерации, </w:t>
      </w:r>
      <w:r w:rsidRPr="00CF7A57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CF7A57">
        <w:rPr>
          <w:sz w:val="24"/>
          <w:szCs w:val="24"/>
        </w:rPr>
        <w:t xml:space="preserve">: </w:t>
      </w:r>
    </w:p>
    <w:p w14:paraId="507C4708" w14:textId="77777777" w:rsidR="001B78D3" w:rsidRPr="00CF7A57" w:rsidRDefault="001B78D3" w:rsidP="001B78D3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CF7A57">
        <w:rPr>
          <w:color w:val="000000"/>
          <w:sz w:val="24"/>
          <w:szCs w:val="24"/>
          <w:u w:val="single"/>
        </w:rPr>
        <w:t>Федеральные законы и иные федеральные нормативные правовые акты:</w:t>
      </w:r>
    </w:p>
    <w:p w14:paraId="4ABDEF0C" w14:textId="4AB58914" w:rsidR="00982A1D" w:rsidRPr="00CF7A57" w:rsidRDefault="00982A1D" w:rsidP="00986487">
      <w:pPr>
        <w:pStyle w:val="a4"/>
        <w:widowControl/>
        <w:tabs>
          <w:tab w:val="left" w:pos="993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F7A57">
        <w:rPr>
          <w:rFonts w:eastAsia="Calibri"/>
          <w:sz w:val="24"/>
          <w:szCs w:val="24"/>
        </w:rPr>
        <w:t>1.</w:t>
      </w:r>
      <w:r w:rsidRPr="00CF7A57">
        <w:rPr>
          <w:sz w:val="24"/>
          <w:szCs w:val="24"/>
        </w:rPr>
        <w:t xml:space="preserve"> </w:t>
      </w:r>
      <w:r w:rsidR="00CA27BD" w:rsidRPr="00CF7A57">
        <w:rPr>
          <w:sz w:val="24"/>
          <w:szCs w:val="24"/>
        </w:rPr>
        <w:t>Р</w:t>
      </w:r>
      <w:r w:rsidRPr="00CF7A57">
        <w:rPr>
          <w:sz w:val="24"/>
          <w:szCs w:val="24"/>
        </w:rPr>
        <w:t>аспоряжение Правительства Российской Федерации от</w:t>
      </w:r>
      <w:r w:rsidR="000070A4" w:rsidRPr="00CF7A57">
        <w:rPr>
          <w:sz w:val="24"/>
          <w:szCs w:val="24"/>
        </w:rPr>
        <w:t xml:space="preserve"> 29 ноября 2024 года</w:t>
      </w:r>
      <w:r w:rsidRPr="00CF7A57">
        <w:rPr>
          <w:sz w:val="24"/>
          <w:szCs w:val="24"/>
        </w:rPr>
        <w:t xml:space="preserve"> </w:t>
      </w:r>
      <w:r w:rsidR="000070A4" w:rsidRPr="00CF7A57">
        <w:rPr>
          <w:sz w:val="24"/>
          <w:szCs w:val="24"/>
        </w:rPr>
        <w:t xml:space="preserve">    </w:t>
      </w:r>
      <w:r w:rsidRPr="00CF7A57">
        <w:rPr>
          <w:sz w:val="24"/>
          <w:szCs w:val="24"/>
        </w:rPr>
        <w:t xml:space="preserve">№ </w:t>
      </w:r>
      <w:r w:rsidR="000070A4" w:rsidRPr="00CF7A57">
        <w:rPr>
          <w:sz w:val="24"/>
          <w:szCs w:val="24"/>
        </w:rPr>
        <w:t>2403</w:t>
      </w:r>
      <w:r w:rsidRPr="00CF7A57">
        <w:rPr>
          <w:sz w:val="24"/>
          <w:szCs w:val="24"/>
        </w:rPr>
        <w:t>-р «О</w:t>
      </w:r>
      <w:r w:rsidR="00AD0C6D" w:rsidRPr="00CF7A57">
        <w:rPr>
          <w:sz w:val="24"/>
          <w:szCs w:val="24"/>
        </w:rPr>
        <w:t>б основах государственной молодежной политики Российской Федерации на период до 2025 года»</w:t>
      </w:r>
      <w:r w:rsidRPr="00CF7A57">
        <w:rPr>
          <w:sz w:val="24"/>
          <w:szCs w:val="24"/>
        </w:rPr>
        <w:t>.</w:t>
      </w:r>
    </w:p>
    <w:p w14:paraId="738883D6" w14:textId="0F6B4F5A" w:rsidR="00982A1D" w:rsidRPr="00CF7A57" w:rsidRDefault="00982A1D" w:rsidP="00986487">
      <w:pPr>
        <w:widowControl/>
        <w:tabs>
          <w:tab w:val="left" w:pos="567"/>
          <w:tab w:val="left" w:pos="993"/>
          <w:tab w:val="left" w:pos="1418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 xml:space="preserve"> 2. Федеральный закон от 19 мая 1995 г. № 82-ФЗ «Об общественных объединениях»</w:t>
      </w:r>
      <w:r w:rsidR="00E830F3" w:rsidRPr="00CF7A57">
        <w:rPr>
          <w:rFonts w:eastAsia="Calibri"/>
          <w:sz w:val="24"/>
          <w:szCs w:val="24"/>
          <w:lang w:eastAsia="en-US"/>
        </w:rPr>
        <w:t>.</w:t>
      </w:r>
    </w:p>
    <w:p w14:paraId="573698D5" w14:textId="3C31D2FC" w:rsidR="00982A1D" w:rsidRPr="00CF7A57" w:rsidRDefault="00982A1D" w:rsidP="00986487">
      <w:pPr>
        <w:widowControl/>
        <w:tabs>
          <w:tab w:val="left" w:pos="567"/>
          <w:tab w:val="left" w:pos="993"/>
          <w:tab w:val="left" w:pos="1418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>3. Федеральный закон от 28 июня 1995 г. № 98-ФЗ «О государственной поддержке молодежных и детских общественных объединений»</w:t>
      </w:r>
      <w:r w:rsidR="009D7287" w:rsidRPr="00CF7A57">
        <w:rPr>
          <w:rFonts w:eastAsia="Calibri"/>
          <w:sz w:val="24"/>
          <w:szCs w:val="24"/>
          <w:lang w:eastAsia="en-US"/>
        </w:rPr>
        <w:t>.</w:t>
      </w:r>
    </w:p>
    <w:p w14:paraId="64921964" w14:textId="77777777" w:rsidR="00982A1D" w:rsidRPr="00CF7A57" w:rsidRDefault="00982A1D" w:rsidP="00986487">
      <w:pPr>
        <w:pStyle w:val="a4"/>
        <w:widowControl/>
        <w:tabs>
          <w:tab w:val="left" w:pos="993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F7A57">
        <w:rPr>
          <w:rFonts w:eastAsia="Calibri"/>
          <w:sz w:val="24"/>
          <w:szCs w:val="24"/>
        </w:rPr>
        <w:t>4. Федеральный закон от 11 сентября 1995 г. № 135-ФЗ «О добровольческой деятельности и благотворительных организациях».</w:t>
      </w:r>
      <w:r w:rsidRPr="00CF7A57">
        <w:rPr>
          <w:sz w:val="24"/>
          <w:szCs w:val="24"/>
        </w:rPr>
        <w:t xml:space="preserve"> </w:t>
      </w:r>
    </w:p>
    <w:p w14:paraId="53E4EE63" w14:textId="33C12C95" w:rsidR="00982A1D" w:rsidRPr="00CF7A57" w:rsidRDefault="00982A1D" w:rsidP="00986487">
      <w:pPr>
        <w:pStyle w:val="a4"/>
        <w:widowControl/>
        <w:numPr>
          <w:ilvl w:val="0"/>
          <w:numId w:val="3"/>
        </w:numPr>
        <w:tabs>
          <w:tab w:val="left" w:pos="993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Федеральный закон от 29 декабря 2012 г. № 273-ФЗ «Об образовании в Российской Федерации»</w:t>
      </w:r>
      <w:r w:rsidR="003A224E" w:rsidRPr="00CF7A57">
        <w:rPr>
          <w:sz w:val="24"/>
          <w:szCs w:val="24"/>
        </w:rPr>
        <w:t>.</w:t>
      </w:r>
      <w:r w:rsidRPr="00CF7A57">
        <w:rPr>
          <w:sz w:val="24"/>
          <w:szCs w:val="24"/>
        </w:rPr>
        <w:t xml:space="preserve"> </w:t>
      </w:r>
    </w:p>
    <w:p w14:paraId="109A3CBC" w14:textId="2E7D0E74" w:rsidR="00982A1D" w:rsidRPr="00CF7A57" w:rsidRDefault="00982A1D" w:rsidP="00986487">
      <w:pPr>
        <w:pStyle w:val="a4"/>
        <w:widowControl/>
        <w:numPr>
          <w:ilvl w:val="0"/>
          <w:numId w:val="3"/>
        </w:numPr>
        <w:tabs>
          <w:tab w:val="left" w:pos="993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Федеральный </w:t>
      </w:r>
      <w:r w:rsidR="002412F9" w:rsidRPr="00CF7A57">
        <w:rPr>
          <w:sz w:val="24"/>
          <w:szCs w:val="24"/>
        </w:rPr>
        <w:t>закон от</w:t>
      </w:r>
      <w:r w:rsidRPr="00CF7A57">
        <w:rPr>
          <w:sz w:val="24"/>
          <w:szCs w:val="24"/>
        </w:rPr>
        <w:t xml:space="preserve"> 24 июня 1999 г. № 120-ФЗ «Об основах системы профилактики безнадзорности и правонарушений несовершеннолетних»</w:t>
      </w:r>
      <w:r w:rsidR="00E60F71" w:rsidRPr="00CF7A57">
        <w:rPr>
          <w:sz w:val="24"/>
          <w:szCs w:val="24"/>
        </w:rPr>
        <w:t>.</w:t>
      </w:r>
      <w:r w:rsidRPr="00CF7A57">
        <w:rPr>
          <w:sz w:val="24"/>
          <w:szCs w:val="24"/>
        </w:rPr>
        <w:t xml:space="preserve"> </w:t>
      </w:r>
    </w:p>
    <w:p w14:paraId="0818B9F0" w14:textId="77777777" w:rsidR="00982A1D" w:rsidRPr="00CF7A57" w:rsidRDefault="00982A1D" w:rsidP="00986487">
      <w:pPr>
        <w:pStyle w:val="a4"/>
        <w:widowControl/>
        <w:numPr>
          <w:ilvl w:val="0"/>
          <w:numId w:val="3"/>
        </w:numPr>
        <w:tabs>
          <w:tab w:val="left" w:pos="993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Федеральный закон от 27 июля 1998 г. № 124-ФЗ «Об основных гарантиях прав ребенка в Российской Федерации».</w:t>
      </w:r>
    </w:p>
    <w:p w14:paraId="026BDE20" w14:textId="77777777" w:rsidR="00155404" w:rsidRPr="00CF7A57" w:rsidRDefault="00155404" w:rsidP="00982A1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CF7A57">
        <w:rPr>
          <w:rFonts w:eastAsia="Calibri"/>
          <w:color w:val="000000"/>
          <w:sz w:val="24"/>
          <w:szCs w:val="24"/>
          <w:u w:val="single"/>
          <w:lang w:eastAsia="en-US"/>
        </w:rPr>
        <w:t>Законы и иные нормативные правовые акты Ханты – Мансийского автономного округа - Югры:</w:t>
      </w:r>
    </w:p>
    <w:p w14:paraId="58BAC6AB" w14:textId="5980A175" w:rsidR="00982A1D" w:rsidRPr="00CF7A57" w:rsidRDefault="00982A1D" w:rsidP="00982A1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color w:val="000000"/>
          <w:sz w:val="24"/>
          <w:szCs w:val="24"/>
          <w:lang w:eastAsia="en-US"/>
        </w:rPr>
        <w:t xml:space="preserve">1. Закон </w:t>
      </w:r>
      <w:r w:rsidR="006C1019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Pr="00CF7A57">
        <w:rPr>
          <w:rFonts w:eastAsia="Calibri"/>
          <w:sz w:val="24"/>
          <w:szCs w:val="24"/>
          <w:lang w:eastAsia="en-US"/>
        </w:rPr>
        <w:t>о добровольческой деятельности (волонтерстве)</w:t>
      </w:r>
      <w:r w:rsidR="006367B3" w:rsidRPr="00CF7A57">
        <w:rPr>
          <w:rFonts w:eastAsia="Calibri"/>
          <w:sz w:val="24"/>
          <w:szCs w:val="24"/>
          <w:lang w:eastAsia="en-US"/>
        </w:rPr>
        <w:t>.</w:t>
      </w:r>
    </w:p>
    <w:p w14:paraId="10647CCB" w14:textId="56FD7CF0" w:rsidR="00982A1D" w:rsidRPr="00CF7A57" w:rsidRDefault="00982A1D" w:rsidP="00982A1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>2. З</w:t>
      </w:r>
      <w:r w:rsidRPr="00CF7A57">
        <w:rPr>
          <w:rFonts w:eastAsia="Calibri"/>
          <w:color w:val="000000"/>
          <w:sz w:val="24"/>
          <w:szCs w:val="24"/>
          <w:lang w:eastAsia="en-US"/>
        </w:rPr>
        <w:t xml:space="preserve">акон </w:t>
      </w:r>
      <w:r w:rsidR="006C1019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Pr="00CF7A57">
        <w:rPr>
          <w:rFonts w:eastAsia="Calibri"/>
          <w:sz w:val="24"/>
          <w:szCs w:val="24"/>
          <w:lang w:eastAsia="en-US"/>
        </w:rPr>
        <w:t xml:space="preserve">поддержке молодежных и детских общественных объединений в </w:t>
      </w:r>
      <w:r w:rsidRPr="00CF7A57">
        <w:rPr>
          <w:rFonts w:eastAsia="Calibri"/>
          <w:color w:val="000000"/>
          <w:sz w:val="24"/>
          <w:szCs w:val="24"/>
          <w:lang w:eastAsia="en-US"/>
        </w:rPr>
        <w:t>Югре</w:t>
      </w:r>
      <w:r w:rsidR="006367B3" w:rsidRPr="00CF7A5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7A143615" w14:textId="308795C1" w:rsidR="00982A1D" w:rsidRPr="00CF7A57" w:rsidRDefault="00982A1D" w:rsidP="00982A1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>3. З</w:t>
      </w:r>
      <w:r w:rsidRPr="00CF7A57">
        <w:rPr>
          <w:rFonts w:eastAsia="Calibri"/>
          <w:color w:val="000000"/>
          <w:sz w:val="24"/>
          <w:szCs w:val="24"/>
          <w:lang w:eastAsia="en-US"/>
        </w:rPr>
        <w:t xml:space="preserve">акон </w:t>
      </w:r>
      <w:r w:rsidR="006C1019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Pr="00CF7A57">
        <w:rPr>
          <w:rFonts w:eastAsia="Calibri"/>
          <w:sz w:val="24"/>
          <w:szCs w:val="24"/>
          <w:lang w:eastAsia="en-US"/>
        </w:rPr>
        <w:t xml:space="preserve">о патриотическом воспитании в </w:t>
      </w:r>
      <w:r w:rsidRPr="00CF7A57">
        <w:rPr>
          <w:rFonts w:eastAsia="Calibri"/>
          <w:color w:val="000000"/>
          <w:sz w:val="24"/>
          <w:szCs w:val="24"/>
          <w:lang w:eastAsia="en-US"/>
        </w:rPr>
        <w:t>Югре</w:t>
      </w:r>
      <w:r w:rsidR="006367B3" w:rsidRPr="00CF7A5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746BC8A0" w14:textId="06510705" w:rsidR="00982A1D" w:rsidRPr="00CF7A57" w:rsidRDefault="00982A1D" w:rsidP="00982A1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>4. З</w:t>
      </w:r>
      <w:r w:rsidRPr="00CF7A57">
        <w:rPr>
          <w:rFonts w:eastAsia="Calibri"/>
          <w:color w:val="000000"/>
          <w:sz w:val="24"/>
          <w:szCs w:val="24"/>
          <w:lang w:eastAsia="en-US"/>
        </w:rPr>
        <w:t xml:space="preserve">акон </w:t>
      </w:r>
      <w:r w:rsidR="006C1019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Pr="00CF7A57">
        <w:rPr>
          <w:rFonts w:eastAsia="Calibri"/>
          <w:color w:val="000000"/>
          <w:sz w:val="24"/>
          <w:szCs w:val="24"/>
          <w:lang w:eastAsia="en-US"/>
        </w:rPr>
        <w:t xml:space="preserve">об </w:t>
      </w:r>
      <w:r w:rsidRPr="00CF7A57">
        <w:rPr>
          <w:rFonts w:eastAsia="Calibri"/>
          <w:bCs/>
          <w:sz w:val="24"/>
          <w:szCs w:val="24"/>
          <w:lang w:eastAsia="en-US"/>
        </w:rPr>
        <w:t xml:space="preserve">организации и обеспечении отдыха и оздоровления детей и молодежи в </w:t>
      </w:r>
      <w:r w:rsidRPr="00CF7A57">
        <w:rPr>
          <w:rFonts w:eastAsia="Calibri"/>
          <w:color w:val="000000"/>
          <w:sz w:val="24"/>
          <w:szCs w:val="24"/>
          <w:lang w:eastAsia="en-US"/>
        </w:rPr>
        <w:t>Югре</w:t>
      </w:r>
      <w:r w:rsidR="006367B3" w:rsidRPr="00CF7A5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65FC8BD9" w14:textId="5E97476A" w:rsidR="00982A1D" w:rsidRPr="00CF7A57" w:rsidRDefault="00982A1D" w:rsidP="000343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7A57">
        <w:rPr>
          <w:rFonts w:eastAsia="Calibri"/>
          <w:color w:val="000000"/>
          <w:sz w:val="24"/>
          <w:szCs w:val="24"/>
          <w:lang w:eastAsia="en-US"/>
        </w:rPr>
        <w:t xml:space="preserve">5. </w:t>
      </w:r>
      <w:r w:rsidRPr="00CF7A57">
        <w:rPr>
          <w:rFonts w:eastAsia="Calibri"/>
          <w:sz w:val="24"/>
          <w:szCs w:val="24"/>
          <w:lang w:eastAsia="en-US"/>
        </w:rPr>
        <w:t>З</w:t>
      </w:r>
      <w:r w:rsidRPr="00CF7A57">
        <w:rPr>
          <w:rFonts w:eastAsia="Calibri"/>
          <w:color w:val="000000"/>
          <w:sz w:val="24"/>
          <w:szCs w:val="24"/>
          <w:lang w:eastAsia="en-US"/>
        </w:rPr>
        <w:t xml:space="preserve">акон </w:t>
      </w:r>
      <w:r w:rsidR="006C1019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Pr="00CF7A57">
        <w:rPr>
          <w:rFonts w:eastAsia="Calibri"/>
          <w:color w:val="000000"/>
          <w:sz w:val="24"/>
          <w:szCs w:val="24"/>
          <w:lang w:eastAsia="en-US"/>
        </w:rPr>
        <w:t xml:space="preserve">о </w:t>
      </w:r>
      <w:r w:rsidRPr="00CF7A57">
        <w:rPr>
          <w:rFonts w:eastAsia="Calibri"/>
          <w:sz w:val="24"/>
          <w:szCs w:val="24"/>
          <w:lang w:eastAsia="en-US"/>
        </w:rPr>
        <w:t>профессиональной ориентации и содействии трудоустройству молодежи в Югре</w:t>
      </w:r>
      <w:r w:rsidRPr="00CF7A5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439C8B44" w14:textId="5C581978" w:rsidR="00053F04" w:rsidRPr="00496816" w:rsidRDefault="00496816" w:rsidP="00053F04">
      <w:pPr>
        <w:widowControl/>
        <w:tabs>
          <w:tab w:val="left" w:pos="567"/>
          <w:tab w:val="left" w:pos="1418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496816"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="00053F04" w:rsidRPr="00496816">
        <w:rPr>
          <w:rFonts w:eastAsia="Calibri"/>
          <w:sz w:val="24"/>
          <w:szCs w:val="24"/>
          <w:u w:val="single"/>
          <w:lang w:eastAsia="en-US"/>
        </w:rPr>
        <w:t>Муниципальные правовые акты:</w:t>
      </w:r>
    </w:p>
    <w:p w14:paraId="6797760F" w14:textId="3AD5EB68" w:rsidR="00053F04" w:rsidRPr="00CF7A57" w:rsidRDefault="00053F04" w:rsidP="00053F04">
      <w:pPr>
        <w:widowControl/>
        <w:tabs>
          <w:tab w:val="left" w:pos="567"/>
          <w:tab w:val="left" w:pos="1418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ab/>
      </w:r>
      <w:r w:rsidR="00496816">
        <w:rPr>
          <w:rFonts w:eastAsia="Calibri"/>
          <w:sz w:val="24"/>
          <w:szCs w:val="24"/>
          <w:lang w:eastAsia="en-US"/>
        </w:rPr>
        <w:t xml:space="preserve"> </w:t>
      </w:r>
      <w:r w:rsidRPr="00CF7A57">
        <w:rPr>
          <w:rFonts w:eastAsia="Calibri"/>
          <w:sz w:val="24"/>
          <w:szCs w:val="24"/>
          <w:lang w:eastAsia="en-US"/>
        </w:rPr>
        <w:t>1. Муниципальные правовые акты об организации и осуществлении мероприятий по работе с детьми и молодежью на территории Октябрьского района.</w:t>
      </w:r>
    </w:p>
    <w:p w14:paraId="38990CCB" w14:textId="3BB4D451" w:rsidR="00053F04" w:rsidRPr="00CF7A57" w:rsidRDefault="00053F04" w:rsidP="00053F04">
      <w:pPr>
        <w:tabs>
          <w:tab w:val="left" w:pos="567"/>
          <w:tab w:val="left" w:pos="1418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ab/>
      </w:r>
      <w:r w:rsidR="00496816">
        <w:rPr>
          <w:rFonts w:eastAsia="Calibri"/>
          <w:sz w:val="24"/>
          <w:szCs w:val="24"/>
          <w:lang w:eastAsia="en-US"/>
        </w:rPr>
        <w:t xml:space="preserve"> </w:t>
      </w:r>
      <w:r w:rsidRPr="00CF7A57">
        <w:rPr>
          <w:rFonts w:eastAsia="Calibri"/>
          <w:sz w:val="24"/>
          <w:szCs w:val="24"/>
          <w:lang w:eastAsia="en-US"/>
        </w:rPr>
        <w:t>2. Муниципальный правовой акт о</w:t>
      </w:r>
      <w:r w:rsidRPr="00CF7A57">
        <w:rPr>
          <w:rFonts w:eastAsia="Calibri"/>
          <w:bCs/>
          <w:sz w:val="24"/>
          <w:szCs w:val="24"/>
          <w:lang w:eastAsia="en-US"/>
        </w:rPr>
        <w:t>б организации отдыха детей в каникулярное время.</w:t>
      </w:r>
    </w:p>
    <w:p w14:paraId="628C9E70" w14:textId="215DB7D7" w:rsidR="00053F04" w:rsidRPr="00CF7A57" w:rsidRDefault="00053F04" w:rsidP="00053F04">
      <w:pPr>
        <w:tabs>
          <w:tab w:val="left" w:pos="567"/>
          <w:tab w:val="left" w:pos="1418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CF7A57">
        <w:rPr>
          <w:rFonts w:eastAsia="Calibri"/>
          <w:bCs/>
          <w:sz w:val="24"/>
          <w:szCs w:val="24"/>
          <w:lang w:eastAsia="en-US"/>
        </w:rPr>
        <w:tab/>
      </w:r>
      <w:r w:rsidR="00E83A83">
        <w:rPr>
          <w:rFonts w:eastAsia="Calibri"/>
          <w:bCs/>
          <w:sz w:val="24"/>
          <w:szCs w:val="24"/>
          <w:lang w:eastAsia="en-US"/>
        </w:rPr>
        <w:t xml:space="preserve"> </w:t>
      </w:r>
      <w:r w:rsidRPr="00CF7A57">
        <w:rPr>
          <w:rFonts w:eastAsia="Calibri"/>
          <w:bCs/>
          <w:sz w:val="24"/>
          <w:szCs w:val="24"/>
          <w:lang w:eastAsia="en-US"/>
        </w:rPr>
        <w:t>3. М</w:t>
      </w:r>
      <w:r w:rsidRPr="00CF7A57">
        <w:rPr>
          <w:sz w:val="24"/>
          <w:szCs w:val="24"/>
        </w:rPr>
        <w:t>униципальный правовой акт о дополнительных мерах социальной поддержки обучающихся, проявивших способности в учебной и научно-исследовательской деятельности.</w:t>
      </w:r>
    </w:p>
    <w:p w14:paraId="47A70E98" w14:textId="77777777" w:rsidR="00053F04" w:rsidRPr="00CF7A57" w:rsidRDefault="00053F04" w:rsidP="00053F04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  <w:r w:rsidRPr="00CF7A57">
        <w:rPr>
          <w:sz w:val="24"/>
          <w:szCs w:val="24"/>
        </w:rPr>
        <w:tab/>
        <w:t>4. Муниципальный правовой акт о комиссии по делам несовершеннолетних и защите их прав в муниципальном образовании субъекта Российской Федерации.</w:t>
      </w:r>
    </w:p>
    <w:p w14:paraId="6EE7CA3D" w14:textId="77777777" w:rsidR="00053F04" w:rsidRPr="00CF7A57" w:rsidRDefault="00053F04" w:rsidP="00053F04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  <w:r w:rsidRPr="00CF7A57">
        <w:rPr>
          <w:sz w:val="24"/>
          <w:szCs w:val="24"/>
        </w:rPr>
        <w:tab/>
        <w:t>5. Муниципальный правовой акт о муниципальной межведомственной комиссии по профилактике немедицинского употребления наркотиков и их незаконного оборота среди несовершеннолетних на территории муниципального образования.</w:t>
      </w:r>
    </w:p>
    <w:p w14:paraId="4D466B03" w14:textId="77777777" w:rsidR="00053F04" w:rsidRPr="00CF7A57" w:rsidRDefault="00053F04" w:rsidP="00053F04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  <w:r w:rsidRPr="00CF7A57">
        <w:rPr>
          <w:sz w:val="24"/>
          <w:szCs w:val="24"/>
        </w:rPr>
        <w:tab/>
        <w:t>6. Муниципальный правовой акт о порядке ведения единого банка данных о семьях и несовершеннолетних, находящихся в социально опасном положении по муниципальному образованию субъекта Российской Федерации.</w:t>
      </w:r>
    </w:p>
    <w:p w14:paraId="21843ED0" w14:textId="77777777" w:rsidR="00053F04" w:rsidRPr="00CF7A57" w:rsidRDefault="00053F04" w:rsidP="00053F04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  <w:r w:rsidRPr="00CF7A57">
        <w:rPr>
          <w:sz w:val="24"/>
          <w:szCs w:val="24"/>
        </w:rPr>
        <w:lastRenderedPageBreak/>
        <w:tab/>
        <w:t>7. Муниципальный правовой акт о социальном патруле и наставничестве в муниципальном образовании субъекта Российской Федерации.</w:t>
      </w:r>
    </w:p>
    <w:p w14:paraId="696A7A8A" w14:textId="77777777" w:rsidR="00053F04" w:rsidRPr="00CF7A57" w:rsidRDefault="00053F04" w:rsidP="00053F04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  <w:r w:rsidRPr="00CF7A57">
        <w:rPr>
          <w:sz w:val="24"/>
          <w:szCs w:val="24"/>
        </w:rPr>
        <w:tab/>
        <w:t>8. Муниципальный правовой акт об утверждении положения об организации предоставления дополнительного образования детей в муниципальных образовательных организациях.</w:t>
      </w:r>
    </w:p>
    <w:p w14:paraId="34EBFD30" w14:textId="77777777" w:rsidR="00053F04" w:rsidRPr="00CF7A57" w:rsidRDefault="00053F04" w:rsidP="00053F04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sz w:val="24"/>
          <w:szCs w:val="24"/>
        </w:rPr>
        <w:tab/>
        <w:t>9. Р</w:t>
      </w:r>
      <w:r w:rsidRPr="00CF7A57">
        <w:rPr>
          <w:rFonts w:eastAsia="Calibri"/>
          <w:sz w:val="24"/>
          <w:szCs w:val="24"/>
          <w:lang w:eastAsia="en-US"/>
        </w:rPr>
        <w:t>ешение Думы Октябрьского района от 02.12.2011 № 207 «Устав Октябрьского района».</w:t>
      </w:r>
    </w:p>
    <w:p w14:paraId="5C5CFA58" w14:textId="7DD64C1D" w:rsidR="00053F04" w:rsidRPr="00CF7A57" w:rsidRDefault="00496816" w:rsidP="00053F04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053F04" w:rsidRPr="00CF7A57">
        <w:rPr>
          <w:rFonts w:eastAsia="Calibri"/>
          <w:sz w:val="24"/>
          <w:szCs w:val="24"/>
          <w:lang w:eastAsia="en-US"/>
        </w:rPr>
        <w:t>10. Постановление главы Октябрьского района от 16.05.2011 № 61 «Об утверждении Кодекса этики и служебного поведения муниципальных служащих органов местного самоуправления Октябрьского района».</w:t>
      </w:r>
    </w:p>
    <w:p w14:paraId="75FCEEFD" w14:textId="77777777" w:rsidR="00053F04" w:rsidRPr="00CF7A57" w:rsidRDefault="00053F04" w:rsidP="00053F04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ab/>
        <w:t xml:space="preserve">11. Постановление администрации Октябрьского района от 11.10.2013 № 3678                                       </w:t>
      </w:r>
      <w:proofErr w:type="gramStart"/>
      <w:r w:rsidRPr="00CF7A57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CF7A57">
        <w:rPr>
          <w:rFonts w:eastAsia="Calibri"/>
          <w:sz w:val="24"/>
          <w:szCs w:val="24"/>
          <w:lang w:eastAsia="en-US"/>
        </w:rPr>
        <w:t xml:space="preserve">Об утверждении Положения о защите и обработке персональных данных в администрации Октябрьского района». </w:t>
      </w:r>
    </w:p>
    <w:p w14:paraId="036944C5" w14:textId="2132E78D" w:rsidR="00053F04" w:rsidRPr="00CF7A57" w:rsidRDefault="00053F04" w:rsidP="00053F04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ab/>
        <w:t>12. Распоряжение администрации Октябрьского района от 26.02.2016 № 43-р </w:t>
      </w:r>
      <w:r w:rsidR="00496816">
        <w:rPr>
          <w:rFonts w:eastAsia="Calibri"/>
          <w:sz w:val="24"/>
          <w:szCs w:val="24"/>
          <w:lang w:eastAsia="en-US"/>
        </w:rPr>
        <w:t xml:space="preserve">                    </w:t>
      </w:r>
      <w:proofErr w:type="gramStart"/>
      <w:r w:rsidR="00496816">
        <w:rPr>
          <w:rFonts w:eastAsia="Calibri"/>
          <w:sz w:val="24"/>
          <w:szCs w:val="24"/>
          <w:lang w:eastAsia="en-US"/>
        </w:rPr>
        <w:t xml:space="preserve">   </w:t>
      </w:r>
      <w:r w:rsidRPr="00CF7A57">
        <w:rPr>
          <w:rFonts w:eastAsia="Calibri"/>
          <w:sz w:val="24"/>
          <w:szCs w:val="24"/>
          <w:lang w:eastAsia="en-US"/>
        </w:rPr>
        <w:t>«</w:t>
      </w:r>
      <w:proofErr w:type="gramEnd"/>
      <w:r w:rsidRPr="00CF7A57">
        <w:rPr>
          <w:rFonts w:eastAsia="Calibri"/>
          <w:sz w:val="24"/>
          <w:szCs w:val="24"/>
          <w:lang w:eastAsia="en-US"/>
        </w:rPr>
        <w:t>Об утверждении Правил внутреннего трудового распорядка в администрации Октябрьского района».</w:t>
      </w:r>
    </w:p>
    <w:p w14:paraId="787FD98F" w14:textId="38E9DF2B" w:rsidR="00053F04" w:rsidRPr="00CF7A57" w:rsidRDefault="00053F04" w:rsidP="00053F04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ab/>
        <w:t xml:space="preserve">13. Распоряжение администрации Октябрьского района от 19.07.2016 № 105-р </w:t>
      </w:r>
      <w:r w:rsidR="00496816">
        <w:rPr>
          <w:rFonts w:eastAsia="Calibri"/>
          <w:sz w:val="24"/>
          <w:szCs w:val="24"/>
          <w:lang w:eastAsia="en-US"/>
        </w:rPr>
        <w:t xml:space="preserve">              </w:t>
      </w:r>
      <w:proofErr w:type="gramStart"/>
      <w:r w:rsidR="00496816">
        <w:rPr>
          <w:rFonts w:eastAsia="Calibri"/>
          <w:sz w:val="24"/>
          <w:szCs w:val="24"/>
          <w:lang w:eastAsia="en-US"/>
        </w:rPr>
        <w:t xml:space="preserve">   </w:t>
      </w:r>
      <w:r w:rsidRPr="00CF7A57">
        <w:rPr>
          <w:rFonts w:eastAsia="Calibri"/>
          <w:sz w:val="24"/>
          <w:szCs w:val="24"/>
          <w:lang w:eastAsia="en-US"/>
        </w:rPr>
        <w:t>«</w:t>
      </w:r>
      <w:proofErr w:type="gramEnd"/>
      <w:r w:rsidRPr="00CF7A57">
        <w:rPr>
          <w:rFonts w:eastAsia="Calibri"/>
          <w:sz w:val="24"/>
          <w:szCs w:val="24"/>
          <w:lang w:eastAsia="en-US"/>
        </w:rPr>
        <w:t>Об утверждении инструкции по делопроизводству в администрации Октябрьского района».</w:t>
      </w:r>
    </w:p>
    <w:p w14:paraId="5BCA324B" w14:textId="7F235161" w:rsidR="00053F04" w:rsidRPr="00CF7A57" w:rsidRDefault="00053F04" w:rsidP="00053F04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ab/>
        <w:t xml:space="preserve">14. Распоряжение администрации Октябрьского района от 11.06.2015 № 58-р </w:t>
      </w:r>
      <w:r w:rsidR="00496816">
        <w:rPr>
          <w:rFonts w:eastAsia="Calibri"/>
          <w:sz w:val="24"/>
          <w:szCs w:val="24"/>
          <w:lang w:eastAsia="en-US"/>
        </w:rPr>
        <w:t xml:space="preserve">                  </w:t>
      </w:r>
      <w:proofErr w:type="gramStart"/>
      <w:r w:rsidR="00496816">
        <w:rPr>
          <w:rFonts w:eastAsia="Calibri"/>
          <w:sz w:val="24"/>
          <w:szCs w:val="24"/>
          <w:lang w:eastAsia="en-US"/>
        </w:rPr>
        <w:t xml:space="preserve">   </w:t>
      </w:r>
      <w:r w:rsidRPr="00CF7A57">
        <w:rPr>
          <w:rFonts w:eastAsia="Calibri"/>
          <w:sz w:val="24"/>
          <w:szCs w:val="24"/>
          <w:lang w:eastAsia="en-US"/>
        </w:rPr>
        <w:t>«</w:t>
      </w:r>
      <w:proofErr w:type="gramEnd"/>
      <w:r w:rsidRPr="00CF7A57">
        <w:rPr>
          <w:rFonts w:eastAsia="Calibri"/>
          <w:sz w:val="24"/>
          <w:szCs w:val="24"/>
          <w:lang w:eastAsia="en-US"/>
        </w:rPr>
        <w:t>Об утверждении инструкции вводного инструктажа по охране труда в администрации Октябрьского района».</w:t>
      </w:r>
    </w:p>
    <w:p w14:paraId="1C348EDC" w14:textId="77777777" w:rsidR="001B78D3" w:rsidRPr="00CF7A57" w:rsidRDefault="001B78D3" w:rsidP="00496816">
      <w:pPr>
        <w:ind w:firstLine="567"/>
        <w:jc w:val="both"/>
        <w:rPr>
          <w:rFonts w:eastAsia="Calibri"/>
          <w:sz w:val="24"/>
          <w:szCs w:val="24"/>
          <w:u w:val="single"/>
          <w:lang w:eastAsia="en-US"/>
        </w:rPr>
      </w:pPr>
      <w:r w:rsidRPr="00CF7A57">
        <w:rPr>
          <w:sz w:val="24"/>
          <w:szCs w:val="24"/>
          <w:u w:val="single"/>
        </w:rPr>
        <w:t>Иные знания:</w:t>
      </w:r>
      <w:r w:rsidRPr="00CF7A57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14:paraId="27593C28" w14:textId="6C9C7078" w:rsidR="001B78D3" w:rsidRPr="00CF7A57" w:rsidRDefault="001B78D3" w:rsidP="00496816">
      <w:pPr>
        <w:pStyle w:val="a4"/>
        <w:tabs>
          <w:tab w:val="left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1. Понятие, цели, задачи и направления государственной молодежной политики</w:t>
      </w:r>
      <w:r w:rsidR="006B3F64" w:rsidRPr="00CF7A57">
        <w:rPr>
          <w:sz w:val="24"/>
          <w:szCs w:val="24"/>
        </w:rPr>
        <w:t>.</w:t>
      </w:r>
    </w:p>
    <w:p w14:paraId="256580C8" w14:textId="5F785960" w:rsidR="001B78D3" w:rsidRPr="00CF7A57" w:rsidRDefault="001B78D3" w:rsidP="00496816">
      <w:pPr>
        <w:pStyle w:val="a4"/>
        <w:tabs>
          <w:tab w:val="left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2. Виды и цели молодежных организаций</w:t>
      </w:r>
      <w:r w:rsidR="006B3F64" w:rsidRPr="00CF7A57">
        <w:rPr>
          <w:sz w:val="24"/>
          <w:szCs w:val="24"/>
        </w:rPr>
        <w:t>.</w:t>
      </w:r>
    </w:p>
    <w:p w14:paraId="420A3F9D" w14:textId="3877E501" w:rsidR="001B78D3" w:rsidRPr="00CF7A57" w:rsidRDefault="001B78D3" w:rsidP="0049681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3. Принципы организации и деятельности молодежи</w:t>
      </w:r>
      <w:r w:rsidR="006B3F64" w:rsidRPr="00CF7A57">
        <w:rPr>
          <w:sz w:val="24"/>
          <w:szCs w:val="24"/>
        </w:rPr>
        <w:t>.</w:t>
      </w:r>
    </w:p>
    <w:p w14:paraId="1E374467" w14:textId="0DF977FE" w:rsidR="001B78D3" w:rsidRPr="00CF7A57" w:rsidRDefault="001B78D3" w:rsidP="0049681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 Порядок разработки, анализа и реализации программ молодёжных проектов и программ</w:t>
      </w:r>
      <w:r w:rsidR="006B3F64" w:rsidRPr="00CF7A57">
        <w:rPr>
          <w:sz w:val="24"/>
          <w:szCs w:val="24"/>
        </w:rPr>
        <w:t>.</w:t>
      </w:r>
    </w:p>
    <w:p w14:paraId="4947D924" w14:textId="777358D2" w:rsidR="001B78D3" w:rsidRPr="00CF7A57" w:rsidRDefault="001B78D3" w:rsidP="00496816">
      <w:pPr>
        <w:ind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5. Методы профилактической работы с молодежью</w:t>
      </w:r>
      <w:r w:rsidR="006B3F64" w:rsidRPr="00CF7A57">
        <w:rPr>
          <w:sz w:val="24"/>
          <w:szCs w:val="24"/>
        </w:rPr>
        <w:t>.</w:t>
      </w:r>
      <w:r w:rsidRPr="00CF7A57">
        <w:rPr>
          <w:sz w:val="24"/>
          <w:szCs w:val="24"/>
        </w:rPr>
        <w:t xml:space="preserve"> </w:t>
      </w:r>
    </w:p>
    <w:p w14:paraId="64621CFB" w14:textId="2B40DEBC" w:rsidR="001B78D3" w:rsidRPr="00CF7A57" w:rsidRDefault="001B78D3" w:rsidP="00496816">
      <w:pPr>
        <w:suppressAutoHyphens/>
        <w:ind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6. Основы патриотического воспитания молодежи</w:t>
      </w:r>
      <w:r w:rsidR="006B3F64" w:rsidRPr="00CF7A57">
        <w:rPr>
          <w:sz w:val="24"/>
          <w:szCs w:val="24"/>
        </w:rPr>
        <w:t>.</w:t>
      </w:r>
    </w:p>
    <w:p w14:paraId="22FEC066" w14:textId="09B4C348" w:rsidR="001B78D3" w:rsidRPr="00CF7A57" w:rsidRDefault="001B78D3" w:rsidP="00496816">
      <w:pPr>
        <w:ind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7. Основы возрастной и социальной психологии</w:t>
      </w:r>
      <w:r w:rsidR="006B3F64" w:rsidRPr="00CF7A57">
        <w:rPr>
          <w:sz w:val="24"/>
          <w:szCs w:val="24"/>
        </w:rPr>
        <w:t>.</w:t>
      </w:r>
    </w:p>
    <w:p w14:paraId="2227BC28" w14:textId="77777777" w:rsidR="001B78D3" w:rsidRPr="00CF7A57" w:rsidRDefault="001B78D3" w:rsidP="0049681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sz w:val="24"/>
          <w:szCs w:val="24"/>
        </w:rPr>
        <w:t>8. Психологию девиантного поведения.</w:t>
      </w:r>
    </w:p>
    <w:p w14:paraId="696A1FB9" w14:textId="7F255C43" w:rsidR="001B78D3" w:rsidRPr="00CF7A57" w:rsidRDefault="001B78D3" w:rsidP="0049681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>9.</w:t>
      </w:r>
      <w:r w:rsidRPr="00CF7A57">
        <w:rPr>
          <w:rFonts w:eastAsia="Calibri"/>
          <w:color w:val="000000"/>
          <w:sz w:val="24"/>
          <w:szCs w:val="24"/>
          <w:lang w:val="en-US" w:eastAsia="en-US"/>
        </w:rPr>
        <w:t> </w:t>
      </w:r>
      <w:r w:rsidRPr="00CF7A57">
        <w:rPr>
          <w:rFonts w:eastAsia="Calibri"/>
          <w:color w:val="000000"/>
          <w:sz w:val="24"/>
          <w:szCs w:val="24"/>
          <w:lang w:eastAsia="en-US"/>
        </w:rPr>
        <w:t>Порядок организации и осуществления мероприятий по работе с детьми и молодежью</w:t>
      </w:r>
      <w:r w:rsidR="006B3F64" w:rsidRPr="00CF7A5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274FEA34" w14:textId="69F0133E" w:rsidR="001B78D3" w:rsidRPr="00CF7A57" w:rsidRDefault="001B78D3" w:rsidP="00496816">
      <w:pPr>
        <w:widowControl/>
        <w:tabs>
          <w:tab w:val="left" w:pos="709"/>
        </w:tabs>
        <w:autoSpaceDE/>
        <w:autoSpaceDN/>
        <w:adjustRightInd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>10.</w:t>
      </w:r>
      <w:r w:rsidRPr="00CF7A57">
        <w:rPr>
          <w:rFonts w:eastAsia="Calibri"/>
          <w:sz w:val="24"/>
          <w:szCs w:val="24"/>
          <w:lang w:val="en-US" w:eastAsia="en-US"/>
        </w:rPr>
        <w:t> </w:t>
      </w:r>
      <w:r w:rsidRPr="00CF7A57">
        <w:rPr>
          <w:rFonts w:eastAsia="Calibri"/>
          <w:sz w:val="24"/>
          <w:szCs w:val="24"/>
          <w:lang w:eastAsia="en-US"/>
        </w:rPr>
        <w:t>Основные направления, формы и перспективы</w:t>
      </w:r>
      <w:r w:rsidRPr="00CF7A57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CF7A57">
        <w:rPr>
          <w:rFonts w:eastAsia="Calibri"/>
          <w:sz w:val="24"/>
          <w:szCs w:val="24"/>
          <w:lang w:eastAsia="en-US"/>
        </w:rPr>
        <w:t>поддержки молодежных и детских объединений</w:t>
      </w:r>
      <w:r w:rsidR="006B3F64" w:rsidRPr="00CF7A57">
        <w:rPr>
          <w:rFonts w:eastAsia="Calibri"/>
          <w:sz w:val="24"/>
          <w:szCs w:val="24"/>
          <w:lang w:eastAsia="en-US"/>
        </w:rPr>
        <w:t>.</w:t>
      </w:r>
    </w:p>
    <w:p w14:paraId="3FD8993E" w14:textId="57A436AF" w:rsidR="00654FB2" w:rsidRPr="00CF7A57" w:rsidRDefault="001B78D3" w:rsidP="0049681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>11.</w:t>
      </w:r>
      <w:r w:rsidRPr="00CF7A5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F7A57">
        <w:rPr>
          <w:rFonts w:eastAsia="Calibri"/>
          <w:sz w:val="24"/>
          <w:szCs w:val="24"/>
          <w:lang w:eastAsia="en-US"/>
        </w:rPr>
        <w:t>Порядок проведения молодёжных форумов и конкурсов</w:t>
      </w:r>
      <w:r w:rsidR="006B3F64" w:rsidRPr="00CF7A57">
        <w:rPr>
          <w:rFonts w:eastAsia="Calibri"/>
          <w:sz w:val="24"/>
          <w:szCs w:val="24"/>
          <w:lang w:eastAsia="en-US"/>
        </w:rPr>
        <w:t>.</w:t>
      </w:r>
    </w:p>
    <w:p w14:paraId="6D0A1060" w14:textId="77777777" w:rsidR="00982A1D" w:rsidRPr="00CF7A57" w:rsidRDefault="001B78D3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2.2</w:t>
      </w:r>
      <w:r w:rsidR="001135BA" w:rsidRPr="00CF7A57">
        <w:rPr>
          <w:sz w:val="24"/>
          <w:szCs w:val="24"/>
        </w:rPr>
        <w:t>.</w:t>
      </w:r>
      <w:r w:rsidRPr="00CF7A57">
        <w:rPr>
          <w:sz w:val="24"/>
          <w:szCs w:val="24"/>
        </w:rPr>
        <w:t>3</w:t>
      </w:r>
      <w:r w:rsidR="001135BA" w:rsidRPr="00CF7A57">
        <w:rPr>
          <w:sz w:val="24"/>
          <w:szCs w:val="24"/>
        </w:rPr>
        <w:t xml:space="preserve">. </w:t>
      </w:r>
      <w:r w:rsidR="00982A1D" w:rsidRPr="00CF7A57">
        <w:rPr>
          <w:sz w:val="24"/>
          <w:szCs w:val="24"/>
        </w:rPr>
        <w:t>Муниципальный служащий должен знать и уметь применять на практике:</w:t>
      </w:r>
    </w:p>
    <w:p w14:paraId="362330D5" w14:textId="5785D45F" w:rsidR="00982A1D" w:rsidRPr="00CF7A57" w:rsidRDefault="00982A1D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496816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основные положения Конституции Российской Федерации;</w:t>
      </w:r>
    </w:p>
    <w:p w14:paraId="7F151BE3" w14:textId="4081275D" w:rsidR="00982A1D" w:rsidRPr="00CF7A57" w:rsidRDefault="00982A1D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496816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законодательство Российской Федерации и Ханты-Мансийского автономного округа - Югры по вопросам муниципально</w:t>
      </w:r>
      <w:r w:rsidR="001065AC">
        <w:rPr>
          <w:sz w:val="24"/>
          <w:szCs w:val="24"/>
        </w:rPr>
        <w:t xml:space="preserve">й </w:t>
      </w:r>
      <w:r w:rsidRPr="00CF7A57">
        <w:rPr>
          <w:sz w:val="24"/>
          <w:szCs w:val="24"/>
        </w:rPr>
        <w:t xml:space="preserve">службы, </w:t>
      </w:r>
      <w:r w:rsidR="001065AC">
        <w:rPr>
          <w:sz w:val="24"/>
          <w:szCs w:val="24"/>
        </w:rPr>
        <w:t>противодействия коррупции,</w:t>
      </w:r>
      <w:r w:rsidRPr="00CF7A57">
        <w:rPr>
          <w:sz w:val="24"/>
          <w:szCs w:val="24"/>
        </w:rPr>
        <w:t xml:space="preserve"> применительно к исполнению своих должностных обязанностей;</w:t>
      </w:r>
    </w:p>
    <w:p w14:paraId="67DBE2BA" w14:textId="2BD53479" w:rsidR="00982A1D" w:rsidRPr="00CF7A57" w:rsidRDefault="00982A1D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496816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устав Октябрьского района;</w:t>
      </w:r>
    </w:p>
    <w:p w14:paraId="7995DECC" w14:textId="35CFF17A" w:rsidR="00982A1D" w:rsidRPr="00CF7A57" w:rsidRDefault="00982A1D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муниципальные правовые акты муниципального образования Октябрьского района по вопросам, входящим в компетенцию специалиста;</w:t>
      </w:r>
    </w:p>
    <w:p w14:paraId="0591212A" w14:textId="056FB53C" w:rsidR="00982A1D" w:rsidRPr="00CF7A57" w:rsidRDefault="00982A1D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правила ведения деловых переговоров;</w:t>
      </w:r>
    </w:p>
    <w:p w14:paraId="2BB1EED9" w14:textId="29885F18" w:rsidR="00982A1D" w:rsidRPr="00CF7A57" w:rsidRDefault="00982A1D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правила делового этикета;</w:t>
      </w:r>
    </w:p>
    <w:p w14:paraId="6424C336" w14:textId="6FB4DA35" w:rsidR="00982A1D" w:rsidRPr="00CF7A57" w:rsidRDefault="00982A1D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порядок работы со служебной информацией;</w:t>
      </w:r>
    </w:p>
    <w:p w14:paraId="7161DA49" w14:textId="08240FD4" w:rsidR="00982A1D" w:rsidRPr="00CF7A57" w:rsidRDefault="00982A1D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="001268F5" w:rsidRPr="00CF7A57">
        <w:rPr>
          <w:sz w:val="24"/>
          <w:szCs w:val="24"/>
        </w:rPr>
        <w:t>инструкцию</w:t>
      </w:r>
      <w:r w:rsidRPr="00CF7A57">
        <w:rPr>
          <w:sz w:val="24"/>
          <w:szCs w:val="24"/>
        </w:rPr>
        <w:t xml:space="preserve"> по делопроизводству в администрации Октябрьского района;</w:t>
      </w:r>
    </w:p>
    <w:p w14:paraId="52002365" w14:textId="6A7FF322" w:rsidR="00982A1D" w:rsidRPr="00CF7A57" w:rsidRDefault="00982A1D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формы и методы работы со средствами массовой информации;</w:t>
      </w:r>
    </w:p>
    <w:p w14:paraId="6A5AC3B6" w14:textId="499F4541" w:rsidR="00982A1D" w:rsidRPr="00CF7A57" w:rsidRDefault="00982A1D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правила и нормы охраны труда, техники безопасности и противопожарной безопасности;</w:t>
      </w:r>
    </w:p>
    <w:p w14:paraId="37131E25" w14:textId="7E30A9A6" w:rsidR="00982A1D" w:rsidRPr="00CF7A57" w:rsidRDefault="00982A1D" w:rsidP="0003435F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правила внутреннего трудового распорядка</w:t>
      </w:r>
      <w:r w:rsidR="00583A09" w:rsidRPr="00CF7A57">
        <w:rPr>
          <w:sz w:val="24"/>
          <w:szCs w:val="24"/>
        </w:rPr>
        <w:t>;</w:t>
      </w:r>
    </w:p>
    <w:p w14:paraId="5CD77F27" w14:textId="2BE939BF" w:rsidR="00583A09" w:rsidRPr="00CF7A57" w:rsidRDefault="00583A09" w:rsidP="00583A09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lastRenderedPageBreak/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нормативно-правовые акты, а также инструкции, положения, регламенты и правила работы при обработке персональных данных и по обеспечению безопасности информации в информационных системах администрации Октябрьского района.</w:t>
      </w:r>
    </w:p>
    <w:p w14:paraId="73784309" w14:textId="77777777" w:rsidR="001135BA" w:rsidRPr="00CF7A57" w:rsidRDefault="001B78D3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2.2</w:t>
      </w:r>
      <w:r w:rsidR="00654FB2" w:rsidRPr="00CF7A57">
        <w:rPr>
          <w:sz w:val="24"/>
          <w:szCs w:val="24"/>
        </w:rPr>
        <w:t xml:space="preserve">.4. </w:t>
      </w:r>
      <w:r w:rsidR="00294786" w:rsidRPr="00CF7A57">
        <w:rPr>
          <w:sz w:val="24"/>
          <w:szCs w:val="24"/>
        </w:rPr>
        <w:t>Главный</w:t>
      </w:r>
      <w:r w:rsidR="00A24E56" w:rsidRPr="00CF7A57">
        <w:rPr>
          <w:sz w:val="24"/>
          <w:szCs w:val="24"/>
        </w:rPr>
        <w:t xml:space="preserve"> специалист</w:t>
      </w:r>
      <w:r w:rsidR="00A24E56" w:rsidRPr="00CF7A57">
        <w:rPr>
          <w:b/>
          <w:color w:val="FF0000"/>
          <w:sz w:val="24"/>
          <w:szCs w:val="24"/>
        </w:rPr>
        <w:t xml:space="preserve"> </w:t>
      </w:r>
      <w:r w:rsidR="00982A1D" w:rsidRPr="00CF7A57">
        <w:rPr>
          <w:sz w:val="24"/>
          <w:szCs w:val="24"/>
        </w:rPr>
        <w:t>должен обладать следующими умениями</w:t>
      </w:r>
      <w:r w:rsidR="00076D6D" w:rsidRPr="00CF7A57">
        <w:rPr>
          <w:sz w:val="24"/>
          <w:szCs w:val="24"/>
        </w:rPr>
        <w:t xml:space="preserve"> и навыками</w:t>
      </w:r>
      <w:r w:rsidR="00982A1D" w:rsidRPr="00CF7A57">
        <w:rPr>
          <w:sz w:val="24"/>
          <w:szCs w:val="24"/>
        </w:rPr>
        <w:t xml:space="preserve">, </w:t>
      </w:r>
      <w:r w:rsidR="00982A1D" w:rsidRPr="00CF7A57">
        <w:rPr>
          <w:bCs/>
          <w:color w:val="000000"/>
          <w:sz w:val="24"/>
          <w:szCs w:val="24"/>
        </w:rPr>
        <w:t>которые необходимы для исполнения должностных обязанностей</w:t>
      </w:r>
      <w:r w:rsidR="00982A1D" w:rsidRPr="00CF7A57">
        <w:rPr>
          <w:sz w:val="24"/>
          <w:szCs w:val="24"/>
        </w:rPr>
        <w:t xml:space="preserve">: </w:t>
      </w:r>
    </w:p>
    <w:p w14:paraId="67B0A90D" w14:textId="2D59125B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навыки работы в направлении деятельности структурного подразделения администрации Октябрьского района;</w:t>
      </w:r>
    </w:p>
    <w:p w14:paraId="7F52506E" w14:textId="4D21E8DA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способность к постановке целей, задач и нахождению путей их реализации;</w:t>
      </w:r>
    </w:p>
    <w:p w14:paraId="13E47DB5" w14:textId="28EECB17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способность четко организовывать и планировать выполнение порученных заданий, рационально использовать рабочее время, умение сосредоточиться на главном направлении работы;</w:t>
      </w:r>
    </w:p>
    <w:p w14:paraId="3FB7320A" w14:textId="6BF1E74D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способность выполнять должностные обязанности самостоятельно, без помощи руководителя или старшего по должности специалиста;</w:t>
      </w:r>
    </w:p>
    <w:p w14:paraId="720786B1" w14:textId="3A436CC9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способность творчески подходить к решению поставленных задач, быстро адаптироваться к новым условиям и требованиям;</w:t>
      </w:r>
    </w:p>
    <w:p w14:paraId="25C72512" w14:textId="47B11F94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способность четко и грамотно излагать свои мысли в устной и письменной форме;</w:t>
      </w:r>
    </w:p>
    <w:p w14:paraId="63E5E540" w14:textId="71155252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14:paraId="0598AD8F" w14:textId="5A0400A9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способность взаимодействия с органами государственной власти и местного самоуправления, с другими учреждениями, организациями и предприятиями, гражданами;  </w:t>
      </w:r>
    </w:p>
    <w:p w14:paraId="4D46EA3D" w14:textId="669A2A62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способность консультировать граждан, представителей организаций и муниципальных служащих других структурных подразделений по вопросам, входящим в компетенцию муниципального служащего;</w:t>
      </w:r>
    </w:p>
    <w:p w14:paraId="34951534" w14:textId="4358ED62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навыки по сбору и систематизации актуальной информации в установленной сфере деятельности;</w:t>
      </w:r>
    </w:p>
    <w:p w14:paraId="565B4D12" w14:textId="4597A523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опыт ведения деловых переговоров;</w:t>
      </w:r>
    </w:p>
    <w:p w14:paraId="07A89BEF" w14:textId="65A71611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способность публично выступать;</w:t>
      </w:r>
    </w:p>
    <w:p w14:paraId="6A72E4FB" w14:textId="560668A9" w:rsidR="00294786" w:rsidRPr="00CF7A57" w:rsidRDefault="00294786" w:rsidP="00294786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навыки делового письма;</w:t>
      </w:r>
    </w:p>
    <w:p w14:paraId="54C7641F" w14:textId="4EE9F71B" w:rsidR="00294786" w:rsidRPr="00CF7A57" w:rsidRDefault="00294786" w:rsidP="00294786">
      <w:pPr>
        <w:ind w:firstLine="540"/>
        <w:jc w:val="both"/>
        <w:rPr>
          <w:sz w:val="28"/>
          <w:szCs w:val="28"/>
        </w:rPr>
      </w:pPr>
      <w:r w:rsidRPr="00CF7A57">
        <w:rPr>
          <w:sz w:val="24"/>
          <w:szCs w:val="24"/>
        </w:rPr>
        <w:t>-</w:t>
      </w:r>
      <w:r w:rsidR="001065AC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навыки работы с компьютерной и другой оргтехникой, со специальными программными продуктами, с Internet и электронной почтой;</w:t>
      </w:r>
      <w:r w:rsidRPr="00CF7A57">
        <w:rPr>
          <w:sz w:val="28"/>
          <w:szCs w:val="28"/>
        </w:rPr>
        <w:t xml:space="preserve"> </w:t>
      </w:r>
    </w:p>
    <w:p w14:paraId="0058EB88" w14:textId="77777777" w:rsidR="00982A1D" w:rsidRPr="00CF7A57" w:rsidRDefault="00294786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умение работать в информационно-правовых системах</w:t>
      </w:r>
      <w:r w:rsidR="00982A1D" w:rsidRPr="00CF7A57">
        <w:rPr>
          <w:sz w:val="24"/>
          <w:szCs w:val="24"/>
        </w:rPr>
        <w:t>;</w:t>
      </w:r>
    </w:p>
    <w:p w14:paraId="6E5073F4" w14:textId="77777777" w:rsidR="00982A1D" w:rsidRPr="00CF7A57" w:rsidRDefault="00982A1D" w:rsidP="00982A1D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 w:rsidR="00AD1AA5" w:rsidRPr="00CF7A57">
        <w:rPr>
          <w:sz w:val="24"/>
          <w:szCs w:val="24"/>
        </w:rPr>
        <w:t>составление программ мероприятий</w:t>
      </w:r>
      <w:r w:rsidR="009C329B" w:rsidRPr="00CF7A57">
        <w:rPr>
          <w:sz w:val="24"/>
          <w:szCs w:val="24"/>
        </w:rPr>
        <w:t>, поло</w:t>
      </w:r>
      <w:r w:rsidR="00AD1AA5" w:rsidRPr="00CF7A57">
        <w:rPr>
          <w:sz w:val="24"/>
          <w:szCs w:val="24"/>
        </w:rPr>
        <w:t>жений о мероприятиях, конкурсах;</w:t>
      </w:r>
      <w:r w:rsidR="009C329B" w:rsidRPr="00CF7A57">
        <w:rPr>
          <w:sz w:val="24"/>
          <w:szCs w:val="24"/>
        </w:rPr>
        <w:t xml:space="preserve"> </w:t>
      </w:r>
    </w:p>
    <w:p w14:paraId="1F7D56A6" w14:textId="77777777" w:rsidR="00654FB2" w:rsidRPr="00CF7A57" w:rsidRDefault="00982A1D" w:rsidP="00982A1D">
      <w:pPr>
        <w:ind w:firstLine="540"/>
        <w:jc w:val="both"/>
        <w:rPr>
          <w:color w:val="FF0000"/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 w:rsidR="001B3B52" w:rsidRPr="00CF7A57">
        <w:rPr>
          <w:sz w:val="24"/>
          <w:szCs w:val="24"/>
        </w:rPr>
        <w:t>обладание</w:t>
      </w:r>
      <w:r w:rsidR="00AD1AA5" w:rsidRPr="00CF7A57">
        <w:rPr>
          <w:sz w:val="24"/>
          <w:szCs w:val="24"/>
        </w:rPr>
        <w:t xml:space="preserve"> органи</w:t>
      </w:r>
      <w:r w:rsidR="001B3B52" w:rsidRPr="00CF7A57">
        <w:rPr>
          <w:sz w:val="24"/>
          <w:szCs w:val="24"/>
        </w:rPr>
        <w:t>заторскими и</w:t>
      </w:r>
      <w:r w:rsidR="00AD1AA5" w:rsidRPr="00CF7A57">
        <w:rPr>
          <w:sz w:val="24"/>
          <w:szCs w:val="24"/>
        </w:rPr>
        <w:t xml:space="preserve"> коммуникативными</w:t>
      </w:r>
      <w:r w:rsidR="001B3B52" w:rsidRPr="00CF7A57">
        <w:rPr>
          <w:sz w:val="24"/>
          <w:szCs w:val="24"/>
        </w:rPr>
        <w:t xml:space="preserve"> умениями</w:t>
      </w:r>
      <w:r w:rsidR="00654FB2" w:rsidRPr="00CF7A57">
        <w:rPr>
          <w:sz w:val="24"/>
          <w:szCs w:val="24"/>
        </w:rPr>
        <w:t>.</w:t>
      </w:r>
    </w:p>
    <w:p w14:paraId="2671DBAC" w14:textId="77777777" w:rsidR="00654FB2" w:rsidRPr="00CF7A57" w:rsidRDefault="00654FB2" w:rsidP="003F4FC8">
      <w:pPr>
        <w:jc w:val="both"/>
        <w:rPr>
          <w:sz w:val="24"/>
          <w:szCs w:val="24"/>
        </w:rPr>
      </w:pPr>
    </w:p>
    <w:p w14:paraId="79052641" w14:textId="77777777" w:rsidR="00654FB2" w:rsidRPr="00CF7A57" w:rsidRDefault="00654FB2" w:rsidP="003F4FC8">
      <w:pPr>
        <w:jc w:val="center"/>
        <w:outlineLvl w:val="1"/>
        <w:rPr>
          <w:b/>
          <w:sz w:val="24"/>
          <w:szCs w:val="24"/>
        </w:rPr>
      </w:pPr>
      <w:bookmarkStart w:id="5" w:name="Par195"/>
      <w:bookmarkEnd w:id="5"/>
      <w:r w:rsidRPr="00CF7A57">
        <w:rPr>
          <w:b/>
          <w:sz w:val="24"/>
          <w:szCs w:val="24"/>
        </w:rPr>
        <w:t>3. Должностные обязанности</w:t>
      </w:r>
    </w:p>
    <w:p w14:paraId="55998479" w14:textId="77777777" w:rsidR="00654FB2" w:rsidRPr="00CF7A57" w:rsidRDefault="00654FB2" w:rsidP="003F4FC8">
      <w:pPr>
        <w:jc w:val="both"/>
        <w:rPr>
          <w:sz w:val="24"/>
          <w:szCs w:val="24"/>
        </w:rPr>
      </w:pPr>
    </w:p>
    <w:p w14:paraId="6E0D0BB9" w14:textId="77777777" w:rsidR="00E969CA" w:rsidRPr="00CF7A57" w:rsidRDefault="00E969CA" w:rsidP="00E969CA">
      <w:pPr>
        <w:ind w:firstLine="708"/>
        <w:contextualSpacing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Основные обязанности специалиста-эксперта отдела, как муниципального служащего, определены статьей 12 Федерального закона от 02.03.2007 № 25-ФЗ                              </w:t>
      </w:r>
      <w:proofErr w:type="gramStart"/>
      <w:r w:rsidRPr="00CF7A57">
        <w:rPr>
          <w:sz w:val="24"/>
          <w:szCs w:val="24"/>
        </w:rPr>
        <w:t xml:space="preserve">   «</w:t>
      </w:r>
      <w:proofErr w:type="gramEnd"/>
      <w:r w:rsidRPr="00CF7A57">
        <w:rPr>
          <w:sz w:val="24"/>
          <w:szCs w:val="24"/>
        </w:rPr>
        <w:t>О муниципальной службе в Российской Федерации».</w:t>
      </w:r>
    </w:p>
    <w:p w14:paraId="31624BDE" w14:textId="183348AF" w:rsidR="00BD42EF" w:rsidRPr="00CF7A57" w:rsidRDefault="00BD42EF" w:rsidP="00BD42EF">
      <w:pPr>
        <w:ind w:firstLine="708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3.</w:t>
      </w:r>
      <w:r w:rsidR="004A1114" w:rsidRPr="00CF7A57">
        <w:rPr>
          <w:sz w:val="24"/>
          <w:szCs w:val="24"/>
        </w:rPr>
        <w:t>1</w:t>
      </w:r>
      <w:r w:rsidRPr="00CF7A57">
        <w:rPr>
          <w:sz w:val="24"/>
          <w:szCs w:val="24"/>
        </w:rPr>
        <w:t>. Главный специалист отдела обязан:</w:t>
      </w:r>
    </w:p>
    <w:p w14:paraId="23055E2A" w14:textId="77777777" w:rsidR="00BD42EF" w:rsidRPr="00CF7A57" w:rsidRDefault="00BD42EF" w:rsidP="00BD42EF">
      <w:pPr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        </w:t>
      </w:r>
      <w:r w:rsidRPr="00CF7A57">
        <w:rPr>
          <w:sz w:val="24"/>
          <w:szCs w:val="24"/>
        </w:rPr>
        <w:tab/>
        <w:t>- 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согласно пункту 2 статьи 11 Федерального закона от 25.12.2008 № 273-ФЗ «О противодействии коррупции»;</w:t>
      </w:r>
    </w:p>
    <w:p w14:paraId="1FFA34EC" w14:textId="77777777" w:rsidR="00BD42EF" w:rsidRPr="00CF7A57" w:rsidRDefault="00BD42EF" w:rsidP="00BD42EF">
      <w:pPr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    </w:t>
      </w:r>
      <w:r w:rsidRPr="00CF7A57">
        <w:rPr>
          <w:sz w:val="24"/>
          <w:szCs w:val="24"/>
        </w:rPr>
        <w:tab/>
        <w:t>-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правонарушений, согласно пункту 1.2 Положения о порядке уведомления представителя нанимателя (работодателя) о фактах обращения в целях склонения муниципального служащего администрации Октябрьского района от 19.08.2009 № 91-р.</w:t>
      </w:r>
    </w:p>
    <w:p w14:paraId="3B197088" w14:textId="23627BDD" w:rsidR="00B41935" w:rsidRPr="00CF7A57" w:rsidRDefault="00E83A83" w:rsidP="00B4193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1935" w:rsidRPr="00CF7A57">
        <w:rPr>
          <w:sz w:val="24"/>
          <w:szCs w:val="24"/>
        </w:rPr>
        <w:t>3.2. Исходя из задач и функций, определенных Положением об отделе, главный специалист отдела:</w:t>
      </w:r>
    </w:p>
    <w:p w14:paraId="59FEF177" w14:textId="14368F13" w:rsidR="00B41935" w:rsidRPr="00CF7A57" w:rsidRDefault="00E83A83" w:rsidP="00B4193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1935" w:rsidRPr="00CF7A57">
        <w:rPr>
          <w:sz w:val="24"/>
          <w:szCs w:val="24"/>
        </w:rPr>
        <w:t xml:space="preserve">- участвует в текущем и перспективном планировании деятельности отдела; </w:t>
      </w:r>
    </w:p>
    <w:p w14:paraId="0AED580B" w14:textId="0C1B91D0" w:rsidR="00587D3E" w:rsidRPr="00CF7A57" w:rsidRDefault="00E83A83" w:rsidP="00587D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87D3E" w:rsidRPr="00CF7A57">
        <w:rPr>
          <w:sz w:val="24"/>
          <w:szCs w:val="24"/>
        </w:rPr>
        <w:t xml:space="preserve">- готовит проекты постановлений главы Октябрьского района, постановлений и распоряжений администрации Октябрьского района по вопросам, отнесенным к компетенции отдела; </w:t>
      </w:r>
    </w:p>
    <w:p w14:paraId="58463093" w14:textId="4F615B42" w:rsidR="00F025D7" w:rsidRPr="00CF7A57" w:rsidRDefault="00F025D7" w:rsidP="00F025D7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гото</w:t>
      </w:r>
      <w:r w:rsidR="001065AC">
        <w:rPr>
          <w:sz w:val="24"/>
          <w:szCs w:val="24"/>
        </w:rPr>
        <w:t>вит проекты приказов Управления,</w:t>
      </w:r>
      <w:r w:rsidRPr="00CF7A57">
        <w:rPr>
          <w:sz w:val="24"/>
          <w:szCs w:val="24"/>
        </w:rPr>
        <w:t xml:space="preserve"> относящиеся к компетенции отдела;</w:t>
      </w:r>
    </w:p>
    <w:p w14:paraId="17C24D4F" w14:textId="0F259E1D" w:rsidR="00F025D7" w:rsidRPr="00CF7A57" w:rsidRDefault="00F025D7" w:rsidP="00F025D7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организовывает и участвует в проведении мероприятий </w:t>
      </w:r>
      <w:proofErr w:type="spellStart"/>
      <w:r w:rsidRPr="00CF7A57">
        <w:rPr>
          <w:sz w:val="24"/>
          <w:szCs w:val="24"/>
        </w:rPr>
        <w:t>межпоселенческого</w:t>
      </w:r>
      <w:proofErr w:type="spellEnd"/>
      <w:r w:rsidRPr="00CF7A57">
        <w:rPr>
          <w:sz w:val="24"/>
          <w:szCs w:val="24"/>
        </w:rPr>
        <w:t xml:space="preserve"> характера по работе с детьми и молодежью;</w:t>
      </w:r>
    </w:p>
    <w:p w14:paraId="141CA006" w14:textId="577F711E" w:rsidR="00F025D7" w:rsidRPr="00CF7A57" w:rsidRDefault="00F95B4F" w:rsidP="00F025D7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 w:rsidR="00FB0BBF" w:rsidRPr="00CF7A57">
        <w:rPr>
          <w:sz w:val="24"/>
          <w:szCs w:val="24"/>
        </w:rPr>
        <w:t>осуществляет</w:t>
      </w:r>
      <w:r w:rsidR="00F025D7" w:rsidRPr="00CF7A57">
        <w:rPr>
          <w:sz w:val="24"/>
          <w:szCs w:val="24"/>
        </w:rPr>
        <w:t xml:space="preserve"> сбор статистической и аналитической информации и предоставля</w:t>
      </w:r>
      <w:r w:rsidR="00844E61" w:rsidRPr="00CF7A57">
        <w:rPr>
          <w:sz w:val="24"/>
          <w:szCs w:val="24"/>
        </w:rPr>
        <w:t>ет</w:t>
      </w:r>
      <w:r w:rsidR="00F025D7" w:rsidRPr="00CF7A57">
        <w:rPr>
          <w:sz w:val="24"/>
          <w:szCs w:val="24"/>
        </w:rPr>
        <w:t xml:space="preserve"> </w:t>
      </w:r>
      <w:r w:rsidR="00FB0BBF" w:rsidRPr="00CF7A57">
        <w:rPr>
          <w:sz w:val="24"/>
          <w:szCs w:val="24"/>
        </w:rPr>
        <w:t>ее</w:t>
      </w:r>
      <w:r w:rsidR="00F025D7" w:rsidRPr="00CF7A57">
        <w:rPr>
          <w:sz w:val="24"/>
          <w:szCs w:val="24"/>
        </w:rPr>
        <w:t xml:space="preserve"> в Департамент образования и молодежной политики Ханты</w:t>
      </w:r>
      <w:r w:rsidR="00FB0BBF" w:rsidRPr="00CF7A57">
        <w:rPr>
          <w:sz w:val="24"/>
          <w:szCs w:val="24"/>
        </w:rPr>
        <w:t xml:space="preserve"> - М</w:t>
      </w:r>
      <w:r w:rsidR="00F025D7" w:rsidRPr="00CF7A57">
        <w:rPr>
          <w:sz w:val="24"/>
          <w:szCs w:val="24"/>
        </w:rPr>
        <w:t>ансийского автономного округа – Югры, другие департаменты округа в рамках взаимодействия, структурные подразделения администрации Октябрьского района в установленный законодательством срок;</w:t>
      </w:r>
    </w:p>
    <w:p w14:paraId="1AF4A17E" w14:textId="64F6C612" w:rsidR="006959FF" w:rsidRPr="00CF7A57" w:rsidRDefault="006959FF" w:rsidP="006959FF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координирует работу по гражданскому и патриотическому воспитанию в общеобразовательных организациях, организациях дополнительного образования, предприятиях, организациях Октябрьского района;</w:t>
      </w:r>
    </w:p>
    <w:p w14:paraId="0FD8F38C" w14:textId="7FE2E917" w:rsidR="00DF33FC" w:rsidRPr="00CF7A57" w:rsidRDefault="00DF33FC" w:rsidP="00DF33FC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 w:rsidR="00B2225F" w:rsidRPr="00CF7A57">
        <w:rPr>
          <w:sz w:val="24"/>
          <w:szCs w:val="24"/>
        </w:rPr>
        <w:t>участвует</w:t>
      </w:r>
      <w:r w:rsidRPr="00CF7A57">
        <w:rPr>
          <w:sz w:val="24"/>
          <w:szCs w:val="24"/>
        </w:rPr>
        <w:t xml:space="preserve"> в организации отдыха, оздоровления и занятости детей и молодежи;</w:t>
      </w:r>
    </w:p>
    <w:p w14:paraId="1103F710" w14:textId="682ED6B6" w:rsidR="00DF33FC" w:rsidRPr="00CF7A57" w:rsidRDefault="00B2225F" w:rsidP="00DF33FC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участвует</w:t>
      </w:r>
      <w:r w:rsidR="00DF33FC" w:rsidRPr="00CF7A57">
        <w:rPr>
          <w:sz w:val="24"/>
          <w:szCs w:val="24"/>
        </w:rPr>
        <w:t xml:space="preserve"> в развитии центров, клубов по поддержке молодых семей по решению проблем социального характера, психолого-педагогического сопровождения воспитания детей;</w:t>
      </w:r>
    </w:p>
    <w:p w14:paraId="6029D2F0" w14:textId="35EBCB2E" w:rsidR="00DF33FC" w:rsidRPr="00CF7A57" w:rsidRDefault="00B2225F" w:rsidP="00DF33FC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о</w:t>
      </w:r>
      <w:r w:rsidR="00DF33FC" w:rsidRPr="00CF7A57">
        <w:rPr>
          <w:sz w:val="24"/>
          <w:szCs w:val="24"/>
        </w:rPr>
        <w:t>рганиз</w:t>
      </w:r>
      <w:r w:rsidR="00D51D41" w:rsidRPr="00CF7A57">
        <w:rPr>
          <w:sz w:val="24"/>
          <w:szCs w:val="24"/>
        </w:rPr>
        <w:t>ует</w:t>
      </w:r>
      <w:r w:rsidR="00DF33FC" w:rsidRPr="00CF7A57">
        <w:rPr>
          <w:sz w:val="24"/>
          <w:szCs w:val="24"/>
        </w:rPr>
        <w:t xml:space="preserve"> информационное и научно-методическое обеспечение реализации государственной молодежной политики;</w:t>
      </w:r>
    </w:p>
    <w:p w14:paraId="3F8E2EE2" w14:textId="15503AB3" w:rsidR="00DF33FC" w:rsidRPr="00CF7A57" w:rsidRDefault="00B2225F" w:rsidP="00DF33FC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о</w:t>
      </w:r>
      <w:r w:rsidR="00DF33FC" w:rsidRPr="00CF7A57">
        <w:rPr>
          <w:sz w:val="24"/>
          <w:szCs w:val="24"/>
        </w:rPr>
        <w:t>беспечива</w:t>
      </w:r>
      <w:r w:rsidRPr="00CF7A57">
        <w:rPr>
          <w:sz w:val="24"/>
          <w:szCs w:val="24"/>
        </w:rPr>
        <w:t>ет</w:t>
      </w:r>
      <w:r w:rsidR="00DF33FC" w:rsidRPr="00CF7A57">
        <w:rPr>
          <w:sz w:val="24"/>
          <w:szCs w:val="24"/>
        </w:rPr>
        <w:t xml:space="preserve"> проведение мониторингов положения молодежи в районе;</w:t>
      </w:r>
    </w:p>
    <w:p w14:paraId="4CA96AF1" w14:textId="1540987C" w:rsidR="00DF33FC" w:rsidRPr="00CF7A57" w:rsidRDefault="00B2225F" w:rsidP="00DF33FC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о</w:t>
      </w:r>
      <w:r w:rsidR="00DF33FC" w:rsidRPr="00CF7A57">
        <w:rPr>
          <w:sz w:val="24"/>
          <w:szCs w:val="24"/>
        </w:rPr>
        <w:t>рганизовыва</w:t>
      </w:r>
      <w:r w:rsidRPr="00CF7A57">
        <w:rPr>
          <w:sz w:val="24"/>
          <w:szCs w:val="24"/>
        </w:rPr>
        <w:t>ет</w:t>
      </w:r>
      <w:r w:rsidR="00DF33FC" w:rsidRPr="00CF7A57">
        <w:rPr>
          <w:sz w:val="24"/>
          <w:szCs w:val="24"/>
        </w:rPr>
        <w:t xml:space="preserve"> и проводит конкурсы, выставки, фестивали, конференции, слеты, семинары и другие мероприятия в сфере молодежной политики;</w:t>
      </w:r>
    </w:p>
    <w:p w14:paraId="1A788D66" w14:textId="16ABC478" w:rsidR="00DF33FC" w:rsidRPr="00CF7A57" w:rsidRDefault="004D185C" w:rsidP="00DF33FC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о</w:t>
      </w:r>
      <w:r w:rsidR="00DF33FC" w:rsidRPr="00CF7A57">
        <w:rPr>
          <w:sz w:val="24"/>
          <w:szCs w:val="24"/>
        </w:rPr>
        <w:t>рганизовыва</w:t>
      </w:r>
      <w:r w:rsidRPr="00CF7A57">
        <w:rPr>
          <w:sz w:val="24"/>
          <w:szCs w:val="24"/>
        </w:rPr>
        <w:t>ет</w:t>
      </w:r>
      <w:r w:rsidR="00DF33FC" w:rsidRPr="00CF7A57">
        <w:rPr>
          <w:sz w:val="24"/>
          <w:szCs w:val="24"/>
        </w:rPr>
        <w:t xml:space="preserve"> участие активной, талантливой молодежи в окружных, межрегиональных, всероссийских семинарах, конференциях, форумах в пределах своих компетенций;</w:t>
      </w:r>
    </w:p>
    <w:p w14:paraId="1DD54079" w14:textId="4160DA9B" w:rsidR="00DF33FC" w:rsidRPr="00CF7A57" w:rsidRDefault="004D185C" w:rsidP="00DF33FC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п</w:t>
      </w:r>
      <w:r w:rsidR="00DF33FC" w:rsidRPr="00CF7A57">
        <w:rPr>
          <w:sz w:val="24"/>
          <w:szCs w:val="24"/>
        </w:rPr>
        <w:t>ринима</w:t>
      </w:r>
      <w:r w:rsidRPr="00CF7A57">
        <w:rPr>
          <w:sz w:val="24"/>
          <w:szCs w:val="24"/>
        </w:rPr>
        <w:t>ет</w:t>
      </w:r>
      <w:r w:rsidR="00DF33FC" w:rsidRPr="00CF7A57">
        <w:rPr>
          <w:sz w:val="24"/>
          <w:szCs w:val="24"/>
        </w:rPr>
        <w:t xml:space="preserve"> участие в разработке целевых программ, информационных, методических материалов, отнесенных к компетенции отдела;</w:t>
      </w:r>
    </w:p>
    <w:p w14:paraId="19172133" w14:textId="5C80DFF6" w:rsidR="00DF33FC" w:rsidRPr="00CF7A57" w:rsidRDefault="004D185C" w:rsidP="00DF33FC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г</w:t>
      </w:r>
      <w:r w:rsidR="00DF33FC" w:rsidRPr="00CF7A57">
        <w:rPr>
          <w:sz w:val="24"/>
          <w:szCs w:val="24"/>
        </w:rPr>
        <w:t>отовит проекты ответы на обращения граждан, организаций в установленные законодательством сроки;</w:t>
      </w:r>
    </w:p>
    <w:p w14:paraId="4E2E3B71" w14:textId="77777777" w:rsidR="00D90E92" w:rsidRPr="00CF7A57" w:rsidRDefault="00D90E92" w:rsidP="00D90E92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подготавливает и выносит на рассмотрение заведующего отделом предложения по решению вопросов, возникающих в процессе исполнения своих должностных обязанностей;</w:t>
      </w:r>
    </w:p>
    <w:p w14:paraId="0F5B0B00" w14:textId="36D426DF" w:rsidR="00783912" w:rsidRPr="00CF7A57" w:rsidRDefault="00783912" w:rsidP="00783912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готовит проекты соглашений, договоров по вопросам реализации государственной молодежной политики;</w:t>
      </w:r>
    </w:p>
    <w:p w14:paraId="32C1AD9B" w14:textId="38D50B2B" w:rsidR="00783912" w:rsidRPr="00CF7A57" w:rsidRDefault="00783912" w:rsidP="00783912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участвует в совещаниях, семинарах, конференциях, круглых столах по вопросам молодежной политики;</w:t>
      </w:r>
    </w:p>
    <w:p w14:paraId="4B2DEC66" w14:textId="3AD3E014" w:rsidR="00783912" w:rsidRPr="00CF7A57" w:rsidRDefault="00783912" w:rsidP="00783912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оказывает содействие детским и молодежным общественным объединениям и иным учреждениям, деятельность которых связана с осуществлением мер по профилактике безнадзорности, подростковой преступности, наркомании и алкоголизма;</w:t>
      </w:r>
    </w:p>
    <w:p w14:paraId="3BD2DDC5" w14:textId="5D830B22" w:rsidR="00783912" w:rsidRPr="00CF7A57" w:rsidRDefault="000E23D2" w:rsidP="00783912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о</w:t>
      </w:r>
      <w:r w:rsidR="00783912" w:rsidRPr="00CF7A57">
        <w:rPr>
          <w:sz w:val="24"/>
          <w:szCs w:val="24"/>
        </w:rPr>
        <w:t>существля</w:t>
      </w:r>
      <w:r w:rsidRPr="00CF7A57">
        <w:rPr>
          <w:sz w:val="24"/>
          <w:szCs w:val="24"/>
        </w:rPr>
        <w:t>ет</w:t>
      </w:r>
      <w:r w:rsidR="00783912" w:rsidRPr="00CF7A57">
        <w:rPr>
          <w:sz w:val="24"/>
          <w:szCs w:val="24"/>
        </w:rPr>
        <w:t xml:space="preserve"> контроль за соблюдением образовательными организациями требований законодательства Российской Федерации, регламентирующих </w:t>
      </w:r>
      <w:r w:rsidR="00783912" w:rsidRPr="00CF7A57">
        <w:rPr>
          <w:rStyle w:val="s1"/>
          <w:sz w:val="24"/>
          <w:szCs w:val="24"/>
        </w:rPr>
        <w:t>безопасность дорожного движения при осуществлении перевозок несовершеннолетних</w:t>
      </w:r>
      <w:r w:rsidR="00890CC5" w:rsidRPr="00CF7A57">
        <w:rPr>
          <w:rStyle w:val="s1"/>
          <w:sz w:val="24"/>
          <w:szCs w:val="24"/>
        </w:rPr>
        <w:t>;</w:t>
      </w:r>
      <w:r w:rsidR="00783912" w:rsidRPr="00CF7A57">
        <w:rPr>
          <w:sz w:val="24"/>
          <w:szCs w:val="24"/>
        </w:rPr>
        <w:t xml:space="preserve"> </w:t>
      </w:r>
    </w:p>
    <w:p w14:paraId="7B25CF5B" w14:textId="3B7BE551" w:rsidR="00B1719E" w:rsidRDefault="001065AC" w:rsidP="001065AC">
      <w:pPr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A57">
        <w:rPr>
          <w:sz w:val="24"/>
          <w:szCs w:val="24"/>
        </w:rPr>
        <w:t>-</w:t>
      </w:r>
      <w:r w:rsidR="00B1719E" w:rsidRPr="00CF7A57">
        <w:t xml:space="preserve"> </w:t>
      </w:r>
      <w:r w:rsidR="00B1719E" w:rsidRPr="00CF7A57">
        <w:rPr>
          <w:rFonts w:eastAsia="Calibri"/>
          <w:color w:val="000000"/>
          <w:sz w:val="24"/>
          <w:szCs w:val="24"/>
        </w:rPr>
        <w:t xml:space="preserve">осуществляет работу по размещению и поддержанию в актуальном состоянии информации, </w:t>
      </w:r>
      <w:r w:rsidR="007E53D0" w:rsidRPr="00CF7A57">
        <w:rPr>
          <w:rFonts w:eastAsia="Calibri"/>
          <w:color w:val="000000"/>
          <w:sz w:val="24"/>
          <w:szCs w:val="24"/>
        </w:rPr>
        <w:t xml:space="preserve">относящейся к компетенции отдела, </w:t>
      </w:r>
      <w:r w:rsidR="00B1719E" w:rsidRPr="00CF7A57">
        <w:rPr>
          <w:rFonts w:eastAsia="Calibri"/>
          <w:color w:val="000000"/>
          <w:sz w:val="24"/>
          <w:szCs w:val="24"/>
        </w:rPr>
        <w:t>в соответствии с распоряжением администрации Октябрьского района «О предоставлении информации для размещения на официальном веб-сайте Октябрьского района»</w:t>
      </w:r>
      <w:r w:rsidR="006E1701" w:rsidRPr="00CF7A57">
        <w:rPr>
          <w:rFonts w:eastAsia="Calibri"/>
          <w:color w:val="000000"/>
          <w:sz w:val="24"/>
          <w:szCs w:val="24"/>
        </w:rPr>
        <w:t>;</w:t>
      </w:r>
    </w:p>
    <w:p w14:paraId="1A88FF5B" w14:textId="640DB0CB" w:rsidR="001065AC" w:rsidRDefault="001065AC" w:rsidP="001065AC">
      <w:pPr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-</w:t>
      </w:r>
      <w:r w:rsidRPr="001065AC">
        <w:rPr>
          <w:sz w:val="24"/>
          <w:szCs w:val="24"/>
        </w:rPr>
        <w:t xml:space="preserve"> знает и выполняет нормативно-правовые акты, а также инструкции, положения, регламенты и правила работы при обработке персональных данных и по обеспечению безопасности информации в информационных системах администрации Октябрьского района;</w:t>
      </w:r>
    </w:p>
    <w:p w14:paraId="5F4010A2" w14:textId="48319A98" w:rsidR="00FF01E4" w:rsidRPr="00FF01E4" w:rsidRDefault="00FF01E4" w:rsidP="00FF01E4">
      <w:pPr>
        <w:pStyle w:val="a4"/>
        <w:ind w:left="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использует информационные ресурсы Территориальной информационной системы </w:t>
      </w:r>
      <w:r w:rsidRPr="00FF01E4">
        <w:rPr>
          <w:sz w:val="24"/>
          <w:szCs w:val="24"/>
        </w:rPr>
        <w:t xml:space="preserve">Югры при подготовке аналитических материалов, информационных справок, </w:t>
      </w:r>
      <w:r w:rsidRPr="00FF01E4">
        <w:rPr>
          <w:sz w:val="24"/>
          <w:szCs w:val="24"/>
        </w:rPr>
        <w:lastRenderedPageBreak/>
        <w:t>презентаций;</w:t>
      </w:r>
    </w:p>
    <w:p w14:paraId="0A451932" w14:textId="07AFAF4A" w:rsidR="0071244D" w:rsidRPr="00CF7A57" w:rsidRDefault="0071244D" w:rsidP="0071244D">
      <w:pPr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       </w:t>
      </w:r>
      <w:r w:rsidR="00FF01E4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- составляет опись дел постоянного хранения и готовить дела для сдачи в архивный отдел администрации Октябрьского района;</w:t>
      </w:r>
    </w:p>
    <w:p w14:paraId="17E45507" w14:textId="13C8569E" w:rsidR="0071244D" w:rsidRPr="00CF7A57" w:rsidRDefault="00FF01E4" w:rsidP="00FF01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1244D" w:rsidRPr="00CF7A57">
        <w:rPr>
          <w:sz w:val="24"/>
          <w:szCs w:val="24"/>
        </w:rPr>
        <w:t>- выполняет иные поручения заведующего отделом в рамках настоящей должностной инструкции.</w:t>
      </w:r>
    </w:p>
    <w:p w14:paraId="1C5B6337" w14:textId="5FCE4A4E" w:rsidR="00920D8C" w:rsidRPr="00CF7A57" w:rsidRDefault="00920D8C" w:rsidP="00920D8C">
      <w:pPr>
        <w:ind w:firstLine="540"/>
        <w:jc w:val="both"/>
        <w:rPr>
          <w:sz w:val="24"/>
          <w:szCs w:val="28"/>
        </w:rPr>
      </w:pPr>
      <w:r w:rsidRPr="00CF7A57">
        <w:rPr>
          <w:sz w:val="24"/>
          <w:szCs w:val="28"/>
        </w:rPr>
        <w:t>3.4. Главный специалист осуществляет следующие мероприятия в области противодействия терроризму:</w:t>
      </w:r>
    </w:p>
    <w:p w14:paraId="78F9E2FC" w14:textId="77777777" w:rsidR="00920D8C" w:rsidRPr="00CF7A57" w:rsidRDefault="00920D8C" w:rsidP="00920D8C">
      <w:pPr>
        <w:ind w:firstLine="540"/>
        <w:jc w:val="both"/>
        <w:rPr>
          <w:sz w:val="24"/>
        </w:rPr>
      </w:pPr>
      <w:r w:rsidRPr="00CF7A57">
        <w:rPr>
          <w:sz w:val="24"/>
        </w:rPr>
        <w:t>-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14:paraId="2585CB9E" w14:textId="77777777" w:rsidR="00920D8C" w:rsidRPr="00CF7A57" w:rsidRDefault="00920D8C" w:rsidP="00920D8C">
      <w:pPr>
        <w:ind w:firstLine="540"/>
        <w:jc w:val="both"/>
        <w:rPr>
          <w:sz w:val="24"/>
        </w:rPr>
      </w:pPr>
      <w:r w:rsidRPr="00CF7A57">
        <w:rPr>
          <w:sz w:val="24"/>
        </w:rPr>
        <w:t>- организация и проведение (в том числе путем распространения информационных материалов, печатной продукции, проведения разъяснительной работы и иных мероприятий) в муниципальных образованиях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информационно-пропагандистские мероприятия по разъяснению сущности терроризма и его общественной опасности, и формированию у граждан неприятия его идеологии;</w:t>
      </w:r>
    </w:p>
    <w:p w14:paraId="18E13FCC" w14:textId="77777777" w:rsidR="00920D8C" w:rsidRPr="00CF7A57" w:rsidRDefault="00920D8C" w:rsidP="00920D8C">
      <w:pPr>
        <w:ind w:firstLine="540"/>
        <w:jc w:val="both"/>
        <w:rPr>
          <w:sz w:val="24"/>
        </w:rPr>
      </w:pPr>
      <w:r w:rsidRPr="00CF7A57">
        <w:rPr>
          <w:sz w:val="24"/>
        </w:rPr>
        <w:t>-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 (или) исполнительными органами  государственной власти Ханты-Мансийского автономного округа – Югры;</w:t>
      </w:r>
    </w:p>
    <w:p w14:paraId="14592EF5" w14:textId="18B59E19" w:rsidR="00920D8C" w:rsidRPr="00CF7A57" w:rsidRDefault="00920D8C" w:rsidP="00920D8C">
      <w:pPr>
        <w:ind w:firstLine="540"/>
        <w:jc w:val="both"/>
        <w:rPr>
          <w:sz w:val="24"/>
        </w:rPr>
      </w:pPr>
      <w:r w:rsidRPr="00CF7A57">
        <w:rPr>
          <w:sz w:val="24"/>
        </w:rPr>
        <w:t>-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3C6B292C" w14:textId="77777777" w:rsidR="00920D8C" w:rsidRPr="00CF7A57" w:rsidRDefault="00920D8C" w:rsidP="00920D8C">
      <w:pPr>
        <w:ind w:firstLine="540"/>
        <w:jc w:val="both"/>
        <w:rPr>
          <w:sz w:val="24"/>
        </w:rPr>
      </w:pPr>
      <w:r w:rsidRPr="00CF7A57">
        <w:rPr>
          <w:sz w:val="24"/>
        </w:rPr>
        <w:t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14:paraId="7617515A" w14:textId="77777777" w:rsidR="00920D8C" w:rsidRPr="00CF7A57" w:rsidRDefault="00920D8C" w:rsidP="00920D8C">
      <w:pPr>
        <w:ind w:firstLine="540"/>
        <w:jc w:val="both"/>
        <w:rPr>
          <w:sz w:val="24"/>
        </w:rPr>
      </w:pPr>
      <w:r w:rsidRPr="00CF7A57">
        <w:rPr>
          <w:sz w:val="24"/>
        </w:rPr>
        <w:t>-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14:paraId="7798D7C3" w14:textId="77777777" w:rsidR="00920D8C" w:rsidRPr="00CF7A57" w:rsidRDefault="00920D8C" w:rsidP="00920D8C">
      <w:pPr>
        <w:ind w:firstLine="540"/>
        <w:jc w:val="both"/>
        <w:rPr>
          <w:sz w:val="24"/>
        </w:rPr>
      </w:pPr>
      <w:r w:rsidRPr="00CF7A57">
        <w:rPr>
          <w:sz w:val="24"/>
        </w:rPr>
        <w:t>3.5. Осуществляет следующие мероприятия в области профилактики экстремизма:</w:t>
      </w:r>
    </w:p>
    <w:p w14:paraId="3D9A4D99" w14:textId="0A7EEE24" w:rsidR="00920D8C" w:rsidRPr="00CF7A57" w:rsidRDefault="00920D8C" w:rsidP="00920D8C">
      <w:pPr>
        <w:ind w:firstLine="540"/>
        <w:jc w:val="both"/>
        <w:rPr>
          <w:sz w:val="24"/>
        </w:rPr>
      </w:pPr>
      <w:r w:rsidRPr="00CF7A57">
        <w:rPr>
          <w:sz w:val="24"/>
        </w:rPr>
        <w:t xml:space="preserve"> - участие в реализации мероприятий по профилактике экстремизма, а </w:t>
      </w:r>
      <w:proofErr w:type="gramStart"/>
      <w:r w:rsidRPr="00CF7A57">
        <w:rPr>
          <w:sz w:val="24"/>
        </w:rPr>
        <w:t>также  минимизации</w:t>
      </w:r>
      <w:proofErr w:type="gramEnd"/>
      <w:r w:rsidRPr="00CF7A57">
        <w:rPr>
          <w:sz w:val="24"/>
        </w:rPr>
        <w:t xml:space="preserve"> и (или) ликвидации последствий проявлений экстремизма в границах Октябрьского района;</w:t>
      </w:r>
    </w:p>
    <w:p w14:paraId="639FC6DD" w14:textId="77777777" w:rsidR="00920D8C" w:rsidRPr="00CF7A57" w:rsidRDefault="00920D8C" w:rsidP="00920D8C">
      <w:pPr>
        <w:ind w:firstLine="540"/>
        <w:jc w:val="both"/>
        <w:rPr>
          <w:sz w:val="24"/>
        </w:rPr>
      </w:pPr>
      <w:r w:rsidRPr="00CF7A57">
        <w:rPr>
          <w:sz w:val="24"/>
        </w:rPr>
        <w:t xml:space="preserve"> - участие в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Октябрьского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571CCEA9" w14:textId="77777777" w:rsidR="004D185C" w:rsidRPr="00CF7A57" w:rsidRDefault="004D185C" w:rsidP="00DF33FC">
      <w:pPr>
        <w:ind w:firstLine="540"/>
        <w:jc w:val="both"/>
        <w:rPr>
          <w:sz w:val="24"/>
          <w:szCs w:val="24"/>
        </w:rPr>
      </w:pPr>
    </w:p>
    <w:p w14:paraId="274B8AB9" w14:textId="77777777" w:rsidR="00654FB2" w:rsidRPr="00CF7A57" w:rsidRDefault="00654FB2" w:rsidP="003F4FC8">
      <w:pPr>
        <w:jc w:val="center"/>
        <w:outlineLvl w:val="1"/>
        <w:rPr>
          <w:b/>
          <w:sz w:val="24"/>
          <w:szCs w:val="24"/>
        </w:rPr>
      </w:pPr>
      <w:bookmarkStart w:id="6" w:name="Par259"/>
      <w:bookmarkEnd w:id="6"/>
      <w:r w:rsidRPr="00CF7A57">
        <w:rPr>
          <w:b/>
          <w:sz w:val="24"/>
          <w:szCs w:val="24"/>
        </w:rPr>
        <w:t>4. Права</w:t>
      </w:r>
    </w:p>
    <w:p w14:paraId="18159115" w14:textId="77777777" w:rsidR="00654FB2" w:rsidRPr="00CF7A57" w:rsidRDefault="00654FB2" w:rsidP="003F4FC8">
      <w:pPr>
        <w:jc w:val="both"/>
        <w:outlineLvl w:val="1"/>
        <w:rPr>
          <w:sz w:val="24"/>
          <w:szCs w:val="24"/>
        </w:rPr>
      </w:pPr>
    </w:p>
    <w:p w14:paraId="3F18D0E2" w14:textId="065B4EA6" w:rsidR="0049696D" w:rsidRPr="00CF7A57" w:rsidRDefault="0049696D" w:rsidP="0049696D">
      <w:pPr>
        <w:widowControl/>
        <w:autoSpaceDE/>
        <w:autoSpaceDN/>
        <w:adjustRightInd/>
        <w:ind w:firstLine="357"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 xml:space="preserve">    Основные права главного специалиста, как муниципального служащего, предусмотрены статьей 11 Федерального закона от 02.03.2007 № 25-ФЗ «О муниципальной службе в Российской Федерации».</w:t>
      </w:r>
    </w:p>
    <w:p w14:paraId="3612435F" w14:textId="1BAE220A" w:rsidR="0049696D" w:rsidRPr="00CF7A57" w:rsidRDefault="0049696D" w:rsidP="0049696D">
      <w:pPr>
        <w:widowControl/>
        <w:autoSpaceDE/>
        <w:autoSpaceDN/>
        <w:adjustRightInd/>
        <w:ind w:firstLine="357"/>
        <w:jc w:val="both"/>
        <w:rPr>
          <w:rFonts w:eastAsia="Calibri"/>
          <w:sz w:val="24"/>
          <w:szCs w:val="24"/>
          <w:lang w:eastAsia="en-US"/>
        </w:rPr>
      </w:pPr>
      <w:r w:rsidRPr="00CF7A57">
        <w:rPr>
          <w:rFonts w:eastAsia="Calibri"/>
          <w:sz w:val="24"/>
          <w:szCs w:val="24"/>
          <w:lang w:eastAsia="en-US"/>
        </w:rPr>
        <w:t xml:space="preserve">    Исходя из задач и функций, определенных Положением об отделе, </w:t>
      </w:r>
      <w:r w:rsidR="008C6F86" w:rsidRPr="00CF7A57">
        <w:rPr>
          <w:rFonts w:eastAsia="Calibri"/>
          <w:sz w:val="24"/>
          <w:szCs w:val="24"/>
          <w:lang w:eastAsia="en-US"/>
        </w:rPr>
        <w:t>главный специалист</w:t>
      </w:r>
      <w:r w:rsidRPr="00CF7A57">
        <w:rPr>
          <w:rFonts w:eastAsia="Calibri"/>
          <w:sz w:val="24"/>
          <w:szCs w:val="24"/>
          <w:lang w:eastAsia="en-US"/>
        </w:rPr>
        <w:t xml:space="preserve"> имеет право:</w:t>
      </w:r>
    </w:p>
    <w:p w14:paraId="517703C7" w14:textId="10D54B5D" w:rsidR="00654FB2" w:rsidRPr="00CF7A57" w:rsidRDefault="00E83A83" w:rsidP="003F4F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FB2" w:rsidRPr="00CF7A57">
        <w:rPr>
          <w:sz w:val="24"/>
          <w:szCs w:val="24"/>
        </w:rPr>
        <w:t xml:space="preserve">4.1. Запрашивать </w:t>
      </w:r>
      <w:r w:rsidR="00D93725" w:rsidRPr="00FF2906">
        <w:rPr>
          <w:sz w:val="24"/>
          <w:szCs w:val="24"/>
        </w:rPr>
        <w:t xml:space="preserve">лично или по поручению </w:t>
      </w:r>
      <w:r w:rsidR="00D93725">
        <w:rPr>
          <w:sz w:val="24"/>
          <w:szCs w:val="24"/>
        </w:rPr>
        <w:t>заведующего отделом от</w:t>
      </w:r>
      <w:r w:rsidR="00D93725" w:rsidRPr="00CF7A57">
        <w:rPr>
          <w:sz w:val="24"/>
          <w:szCs w:val="24"/>
        </w:rPr>
        <w:t xml:space="preserve"> </w:t>
      </w:r>
      <w:r w:rsidR="00654FB2" w:rsidRPr="00CF7A57">
        <w:rPr>
          <w:sz w:val="24"/>
          <w:szCs w:val="24"/>
        </w:rPr>
        <w:t xml:space="preserve">федеральных органов государственной власти и их территориальных органов, органов государственной власти </w:t>
      </w:r>
      <w:r>
        <w:rPr>
          <w:sz w:val="24"/>
          <w:szCs w:val="24"/>
        </w:rPr>
        <w:t>Ханты-Мансийского автономного округа-Югры</w:t>
      </w:r>
      <w:r w:rsidR="00654FB2" w:rsidRPr="00CF7A57">
        <w:rPr>
          <w:sz w:val="24"/>
          <w:szCs w:val="24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</w:t>
      </w:r>
      <w:r w:rsidR="004102BC" w:rsidRPr="00CF7A57">
        <w:rPr>
          <w:sz w:val="24"/>
          <w:szCs w:val="24"/>
        </w:rPr>
        <w:t>.</w:t>
      </w:r>
    </w:p>
    <w:p w14:paraId="5DD8C381" w14:textId="0B8E68CB" w:rsidR="00FE17C4" w:rsidRPr="00CF7A57" w:rsidRDefault="00E83A83" w:rsidP="003F4F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E17C4" w:rsidRPr="00CF7A57">
        <w:rPr>
          <w:sz w:val="24"/>
          <w:szCs w:val="24"/>
        </w:rPr>
        <w:t xml:space="preserve">4.2. Не принимать документы, оформленные ненадлежащим образом или </w:t>
      </w:r>
      <w:r>
        <w:rPr>
          <w:sz w:val="24"/>
          <w:szCs w:val="24"/>
        </w:rPr>
        <w:t xml:space="preserve">                                              </w:t>
      </w:r>
      <w:r w:rsidR="00FE17C4" w:rsidRPr="00CF7A57">
        <w:rPr>
          <w:sz w:val="24"/>
          <w:szCs w:val="24"/>
        </w:rPr>
        <w:t>с несоблюдением правил, предусмотренных закон</w:t>
      </w:r>
      <w:r w:rsidR="00076D6D" w:rsidRPr="00CF7A57">
        <w:rPr>
          <w:sz w:val="24"/>
          <w:szCs w:val="24"/>
        </w:rPr>
        <w:t>одательством, а также содержащие</w:t>
      </w:r>
      <w:r w:rsidR="00FE17C4" w:rsidRPr="00CF7A57">
        <w:rPr>
          <w:sz w:val="24"/>
          <w:szCs w:val="24"/>
        </w:rPr>
        <w:t xml:space="preserve"> недостоверные сведения</w:t>
      </w:r>
      <w:r w:rsidR="00534710" w:rsidRPr="00CF7A57">
        <w:rPr>
          <w:sz w:val="24"/>
          <w:szCs w:val="24"/>
        </w:rPr>
        <w:t>.</w:t>
      </w:r>
    </w:p>
    <w:p w14:paraId="5FD12060" w14:textId="3292C0CA" w:rsidR="00FE17C4" w:rsidRPr="00CF7A57" w:rsidRDefault="00E83A83" w:rsidP="003F4F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7C4" w:rsidRPr="00CF7A57">
        <w:rPr>
          <w:sz w:val="24"/>
          <w:szCs w:val="24"/>
        </w:rPr>
        <w:t>4.3. Участвовать в разработке муниципальных правовых актов Октябрьского района, быть членом различных комиссий в пределах должностных обязанностей и функций Управления</w:t>
      </w:r>
      <w:r w:rsidR="00534710" w:rsidRPr="00CF7A57">
        <w:rPr>
          <w:sz w:val="24"/>
          <w:szCs w:val="24"/>
        </w:rPr>
        <w:t>.</w:t>
      </w:r>
    </w:p>
    <w:p w14:paraId="6B79FEDE" w14:textId="6B83B373" w:rsidR="00E83A83" w:rsidRPr="00FF2906" w:rsidRDefault="00E83A83" w:rsidP="00E83A8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17C4" w:rsidRPr="00CF7A57">
        <w:rPr>
          <w:sz w:val="24"/>
          <w:szCs w:val="24"/>
        </w:rPr>
        <w:t>4.4</w:t>
      </w:r>
      <w:r w:rsidR="00654FB2" w:rsidRPr="00CF7A57">
        <w:rPr>
          <w:sz w:val="24"/>
          <w:szCs w:val="24"/>
        </w:rPr>
        <w:t xml:space="preserve">. Привлекать в установленном порядке для подготовки проектов документов, разработки и осуществления мероприятий, проводимых </w:t>
      </w:r>
      <w:r w:rsidRPr="00177D4B">
        <w:rPr>
          <w:sz w:val="24"/>
          <w:szCs w:val="24"/>
        </w:rPr>
        <w:t>отделом, работников структурных подразделений администрации Октябрьского района</w:t>
      </w:r>
      <w:r w:rsidR="0014127A">
        <w:rPr>
          <w:sz w:val="24"/>
          <w:szCs w:val="24"/>
        </w:rPr>
        <w:t>,</w:t>
      </w:r>
      <w:r w:rsidRPr="00177D4B">
        <w:rPr>
          <w:sz w:val="24"/>
          <w:szCs w:val="24"/>
        </w:rPr>
        <w:t xml:space="preserve"> по согласованию с </w:t>
      </w:r>
      <w:r>
        <w:rPr>
          <w:sz w:val="24"/>
          <w:szCs w:val="24"/>
        </w:rPr>
        <w:t xml:space="preserve">                                              </w:t>
      </w:r>
      <w:r w:rsidRPr="00177D4B">
        <w:rPr>
          <w:sz w:val="24"/>
          <w:szCs w:val="24"/>
        </w:rPr>
        <w:t>их непосредственными руководителями</w:t>
      </w:r>
      <w:r>
        <w:rPr>
          <w:sz w:val="24"/>
          <w:szCs w:val="24"/>
        </w:rPr>
        <w:t>.</w:t>
      </w:r>
    </w:p>
    <w:p w14:paraId="015F2C48" w14:textId="02289F75" w:rsidR="00654FB2" w:rsidRDefault="00FE17C4" w:rsidP="003F4FC8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4.5</w:t>
      </w:r>
      <w:r w:rsidR="00654FB2" w:rsidRPr="00CF7A57">
        <w:rPr>
          <w:sz w:val="24"/>
          <w:szCs w:val="24"/>
        </w:rPr>
        <w:t>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 w:rsidRPr="00CF7A57">
        <w:rPr>
          <w:sz w:val="24"/>
          <w:szCs w:val="24"/>
        </w:rPr>
        <w:t>еятельности и виду деятельности</w:t>
      </w:r>
      <w:r w:rsidR="00D90E92" w:rsidRPr="00CF7A57">
        <w:rPr>
          <w:sz w:val="24"/>
          <w:szCs w:val="24"/>
        </w:rPr>
        <w:t>.</w:t>
      </w:r>
    </w:p>
    <w:p w14:paraId="3EB8A306" w14:textId="4C5303E8" w:rsidR="00157AF6" w:rsidRPr="004E2491" w:rsidRDefault="00157AF6" w:rsidP="00157A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491">
        <w:rPr>
          <w:rFonts w:ascii="Times New Roman" w:hAnsi="Times New Roman" w:cs="Times New Roman"/>
          <w:sz w:val="24"/>
          <w:szCs w:val="24"/>
        </w:rPr>
        <w:t>4.6. Присутствовать на совещаниях по вопросам деятельности Управления.</w:t>
      </w:r>
    </w:p>
    <w:p w14:paraId="1B73C1E3" w14:textId="006155FF" w:rsidR="0086789D" w:rsidRPr="00CF7A57" w:rsidRDefault="00FE17C4" w:rsidP="003F4FC8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</w:t>
      </w:r>
      <w:r w:rsidR="00157AF6">
        <w:rPr>
          <w:sz w:val="24"/>
          <w:szCs w:val="24"/>
        </w:rPr>
        <w:t>7</w:t>
      </w:r>
      <w:r w:rsidRPr="00CF7A57">
        <w:rPr>
          <w:sz w:val="24"/>
          <w:szCs w:val="24"/>
        </w:rPr>
        <w:t xml:space="preserve">. Знакомиться с проектами решений </w:t>
      </w:r>
      <w:r w:rsidR="0086789D" w:rsidRPr="00CF7A57">
        <w:rPr>
          <w:sz w:val="24"/>
          <w:szCs w:val="24"/>
        </w:rPr>
        <w:t xml:space="preserve">руководства, касающихся деятельности </w:t>
      </w:r>
      <w:r w:rsidRPr="00CF7A57">
        <w:rPr>
          <w:sz w:val="24"/>
          <w:szCs w:val="24"/>
        </w:rPr>
        <w:t>отдела</w:t>
      </w:r>
      <w:r w:rsidR="009E1EA8" w:rsidRPr="00CF7A57">
        <w:rPr>
          <w:sz w:val="24"/>
          <w:szCs w:val="24"/>
        </w:rPr>
        <w:t>.</w:t>
      </w:r>
    </w:p>
    <w:p w14:paraId="42E1ECB1" w14:textId="20A3B040" w:rsidR="0086789D" w:rsidRPr="00CF7A57" w:rsidRDefault="0086789D" w:rsidP="003F4FC8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</w:t>
      </w:r>
      <w:r w:rsidR="00157AF6">
        <w:rPr>
          <w:sz w:val="24"/>
          <w:szCs w:val="24"/>
        </w:rPr>
        <w:t>8</w:t>
      </w:r>
      <w:r w:rsidRPr="00CF7A57">
        <w:rPr>
          <w:sz w:val="24"/>
          <w:szCs w:val="24"/>
        </w:rPr>
        <w:t>. Знакомиться с документами, определяющими его права и обязанности по занимаемой должности, критериями оценки качества исполнения должностных обязанностей</w:t>
      </w:r>
      <w:r w:rsidR="009E1EA8" w:rsidRPr="00CF7A57">
        <w:rPr>
          <w:sz w:val="24"/>
          <w:szCs w:val="24"/>
        </w:rPr>
        <w:t>.</w:t>
      </w:r>
    </w:p>
    <w:p w14:paraId="70422A39" w14:textId="0E533979" w:rsidR="0086789D" w:rsidRPr="00CF7A57" w:rsidRDefault="0086789D" w:rsidP="003F4FC8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</w:t>
      </w:r>
      <w:r w:rsidR="00157AF6">
        <w:rPr>
          <w:sz w:val="24"/>
          <w:szCs w:val="24"/>
        </w:rPr>
        <w:t>9</w:t>
      </w:r>
      <w:r w:rsidRPr="00CF7A57">
        <w:rPr>
          <w:sz w:val="24"/>
          <w:szCs w:val="24"/>
        </w:rPr>
        <w:t>. Знакомиться с материалами своего личного дела, с отзывами о своей деятельности и другими документами до внесения их в личное дело, приобщать к личному делу свои объяснения</w:t>
      </w:r>
      <w:r w:rsidR="009E1EA8" w:rsidRPr="00CF7A57">
        <w:rPr>
          <w:sz w:val="24"/>
          <w:szCs w:val="24"/>
        </w:rPr>
        <w:t>.</w:t>
      </w:r>
    </w:p>
    <w:p w14:paraId="355ACA70" w14:textId="4207E2BA" w:rsidR="0086789D" w:rsidRPr="00CF7A57" w:rsidRDefault="0086789D" w:rsidP="003F4FC8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</w:t>
      </w:r>
      <w:r w:rsidR="00157AF6">
        <w:rPr>
          <w:sz w:val="24"/>
          <w:szCs w:val="24"/>
        </w:rPr>
        <w:t>10</w:t>
      </w:r>
      <w:r w:rsidRPr="00CF7A57">
        <w:rPr>
          <w:sz w:val="24"/>
          <w:szCs w:val="24"/>
        </w:rPr>
        <w:t xml:space="preserve">. Участвовать в обсуждении вопросов относительно исполняемых им </w:t>
      </w:r>
      <w:r w:rsidR="009534A2">
        <w:rPr>
          <w:sz w:val="24"/>
          <w:szCs w:val="24"/>
        </w:rPr>
        <w:t xml:space="preserve">должностных </w:t>
      </w:r>
      <w:r w:rsidRPr="00CF7A57">
        <w:rPr>
          <w:sz w:val="24"/>
          <w:szCs w:val="24"/>
        </w:rPr>
        <w:t>обязанностей</w:t>
      </w:r>
      <w:r w:rsidR="009E1EA8" w:rsidRPr="00CF7A57">
        <w:rPr>
          <w:sz w:val="24"/>
          <w:szCs w:val="24"/>
        </w:rPr>
        <w:t>.</w:t>
      </w:r>
    </w:p>
    <w:p w14:paraId="7B308E29" w14:textId="4C4E55FB" w:rsidR="0086789D" w:rsidRDefault="0086789D" w:rsidP="003F4FC8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4.1</w:t>
      </w:r>
      <w:r w:rsidR="00157AF6">
        <w:rPr>
          <w:sz w:val="24"/>
          <w:szCs w:val="24"/>
        </w:rPr>
        <w:t>1</w:t>
      </w:r>
      <w:r w:rsidRPr="00CF7A57">
        <w:rPr>
          <w:sz w:val="24"/>
          <w:szCs w:val="24"/>
        </w:rPr>
        <w:t xml:space="preserve">. Осуществлять взаимодействие с </w:t>
      </w:r>
      <w:r w:rsidR="00E83A83">
        <w:rPr>
          <w:sz w:val="24"/>
          <w:szCs w:val="24"/>
        </w:rPr>
        <w:t>работниками</w:t>
      </w:r>
      <w:r w:rsidRPr="00CF7A57">
        <w:rPr>
          <w:sz w:val="24"/>
          <w:szCs w:val="24"/>
        </w:rPr>
        <w:t xml:space="preserve"> структурных подразделений администрации Октябрьского района</w:t>
      </w:r>
      <w:r w:rsidR="009E1EA8" w:rsidRPr="00CF7A57">
        <w:rPr>
          <w:sz w:val="24"/>
          <w:szCs w:val="24"/>
        </w:rPr>
        <w:t>.</w:t>
      </w:r>
    </w:p>
    <w:p w14:paraId="0B9739E7" w14:textId="230C92D4" w:rsidR="009534A2" w:rsidRPr="00FF01E4" w:rsidRDefault="009534A2" w:rsidP="00953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</w:t>
      </w:r>
      <w:r w:rsidR="00157AF6">
        <w:rPr>
          <w:sz w:val="24"/>
          <w:szCs w:val="24"/>
        </w:rPr>
        <w:t>2</w:t>
      </w:r>
      <w:r>
        <w:rPr>
          <w:sz w:val="24"/>
          <w:szCs w:val="24"/>
        </w:rPr>
        <w:t>. В</w:t>
      </w:r>
      <w:r w:rsidRPr="00FF01E4">
        <w:rPr>
          <w:sz w:val="24"/>
          <w:szCs w:val="24"/>
        </w:rPr>
        <w:t>носит</w:t>
      </w:r>
      <w:r>
        <w:rPr>
          <w:sz w:val="24"/>
          <w:szCs w:val="24"/>
        </w:rPr>
        <w:t>ь</w:t>
      </w:r>
      <w:r w:rsidRPr="00FF01E4">
        <w:rPr>
          <w:sz w:val="24"/>
          <w:szCs w:val="24"/>
        </w:rPr>
        <w:t xml:space="preserve"> на рассмотрение заведующего отделом предложения по улучшению деятельности отдела, а также высказывать свои замечания о работе отдела</w:t>
      </w:r>
      <w:r>
        <w:rPr>
          <w:sz w:val="24"/>
          <w:szCs w:val="24"/>
        </w:rPr>
        <w:t>.</w:t>
      </w:r>
      <w:r w:rsidRPr="00FF01E4">
        <w:rPr>
          <w:sz w:val="24"/>
          <w:szCs w:val="24"/>
        </w:rPr>
        <w:t xml:space="preserve"> </w:t>
      </w:r>
    </w:p>
    <w:p w14:paraId="610157EE" w14:textId="51664EEC" w:rsidR="009534A2" w:rsidRPr="00CF7A57" w:rsidRDefault="009534A2" w:rsidP="00953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</w:t>
      </w:r>
      <w:r w:rsidR="00157AF6">
        <w:rPr>
          <w:sz w:val="24"/>
          <w:szCs w:val="24"/>
        </w:rPr>
        <w:t>3</w:t>
      </w:r>
      <w:r>
        <w:rPr>
          <w:sz w:val="24"/>
          <w:szCs w:val="24"/>
        </w:rPr>
        <w:t>. В</w:t>
      </w:r>
      <w:r w:rsidRPr="00FF01E4">
        <w:rPr>
          <w:sz w:val="24"/>
          <w:szCs w:val="24"/>
        </w:rPr>
        <w:t>носит</w:t>
      </w:r>
      <w:r>
        <w:rPr>
          <w:sz w:val="24"/>
          <w:szCs w:val="24"/>
        </w:rPr>
        <w:t>ь</w:t>
      </w:r>
      <w:r w:rsidRPr="00FF01E4">
        <w:rPr>
          <w:sz w:val="24"/>
          <w:szCs w:val="24"/>
        </w:rPr>
        <w:t xml:space="preserve"> на рассмотрение руководства предложения по совершенствованию муниципальной службы, улучшению деятельности администрации Октябрьского района, в том числе отдельных структурных подразделений</w:t>
      </w:r>
      <w:r>
        <w:rPr>
          <w:sz w:val="24"/>
          <w:szCs w:val="24"/>
        </w:rPr>
        <w:t>.</w:t>
      </w:r>
    </w:p>
    <w:p w14:paraId="10CAC165" w14:textId="4A6327EA" w:rsidR="0086789D" w:rsidRPr="00CF7A57" w:rsidRDefault="0086789D" w:rsidP="003F4FC8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4.1</w:t>
      </w:r>
      <w:r w:rsidR="00157AF6">
        <w:rPr>
          <w:sz w:val="24"/>
          <w:szCs w:val="24"/>
        </w:rPr>
        <w:t>4</w:t>
      </w:r>
      <w:r w:rsidRPr="00CF7A57">
        <w:rPr>
          <w:sz w:val="24"/>
          <w:szCs w:val="24"/>
        </w:rPr>
        <w:t>. Состоять в членах профессионального союза</w:t>
      </w:r>
      <w:r w:rsidR="009E1EA8" w:rsidRPr="00CF7A57">
        <w:rPr>
          <w:sz w:val="24"/>
          <w:szCs w:val="24"/>
        </w:rPr>
        <w:t>.</w:t>
      </w:r>
    </w:p>
    <w:p w14:paraId="4D69F4F7" w14:textId="4CC7F993" w:rsidR="008B0971" w:rsidRPr="00CF7A57" w:rsidRDefault="0086789D" w:rsidP="008B09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57">
        <w:rPr>
          <w:rFonts w:ascii="Times New Roman" w:hAnsi="Times New Roman" w:cs="Times New Roman"/>
          <w:sz w:val="24"/>
          <w:szCs w:val="24"/>
        </w:rPr>
        <w:t>4.1</w:t>
      </w:r>
      <w:r w:rsidR="00157AF6">
        <w:rPr>
          <w:rFonts w:ascii="Times New Roman" w:hAnsi="Times New Roman" w:cs="Times New Roman"/>
          <w:sz w:val="24"/>
          <w:szCs w:val="24"/>
        </w:rPr>
        <w:t>5</w:t>
      </w:r>
      <w:r w:rsidRPr="00CF7A57">
        <w:rPr>
          <w:rFonts w:ascii="Times New Roman" w:hAnsi="Times New Roman" w:cs="Times New Roman"/>
          <w:sz w:val="24"/>
          <w:szCs w:val="24"/>
        </w:rPr>
        <w:t>. На медицинское страхование, государственное  и дополнительное пенсионное обеспечение в соответствии с действующим законодательством</w:t>
      </w:r>
      <w:r w:rsidR="008B0971" w:rsidRPr="00CF7A57">
        <w:rPr>
          <w:rFonts w:ascii="Times New Roman" w:hAnsi="Times New Roman" w:cs="Times New Roman"/>
          <w:sz w:val="24"/>
          <w:szCs w:val="24"/>
        </w:rPr>
        <w:t>.</w:t>
      </w:r>
    </w:p>
    <w:p w14:paraId="5ED11861" w14:textId="77777777" w:rsidR="00C72346" w:rsidRPr="00CF7A57" w:rsidRDefault="00C72346" w:rsidP="003F4FC8">
      <w:pPr>
        <w:ind w:firstLine="540"/>
        <w:jc w:val="both"/>
        <w:rPr>
          <w:sz w:val="24"/>
          <w:szCs w:val="24"/>
        </w:rPr>
      </w:pPr>
    </w:p>
    <w:p w14:paraId="16A1329C" w14:textId="77777777" w:rsidR="00654FB2" w:rsidRPr="00CF7A57" w:rsidRDefault="00654FB2" w:rsidP="003F4FC8">
      <w:pPr>
        <w:jc w:val="center"/>
        <w:outlineLvl w:val="1"/>
        <w:rPr>
          <w:b/>
          <w:sz w:val="24"/>
          <w:szCs w:val="24"/>
        </w:rPr>
      </w:pPr>
      <w:bookmarkStart w:id="7" w:name="Par267"/>
      <w:bookmarkEnd w:id="7"/>
      <w:r w:rsidRPr="00CF7A57">
        <w:rPr>
          <w:b/>
          <w:sz w:val="24"/>
          <w:szCs w:val="24"/>
        </w:rPr>
        <w:t>5. Ответственность</w:t>
      </w:r>
    </w:p>
    <w:p w14:paraId="411F3754" w14:textId="77777777" w:rsidR="00E57482" w:rsidRPr="00CF7A57" w:rsidRDefault="00E57482" w:rsidP="003F4FC8">
      <w:pPr>
        <w:jc w:val="center"/>
        <w:outlineLvl w:val="1"/>
        <w:rPr>
          <w:b/>
          <w:sz w:val="24"/>
          <w:szCs w:val="24"/>
        </w:rPr>
      </w:pPr>
    </w:p>
    <w:p w14:paraId="659A753E" w14:textId="77777777" w:rsidR="00654FB2" w:rsidRPr="00CF7A57" w:rsidRDefault="00076D6D" w:rsidP="003F4FC8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Главный </w:t>
      </w:r>
      <w:r w:rsidR="00C72346" w:rsidRPr="00CF7A57">
        <w:rPr>
          <w:sz w:val="24"/>
          <w:szCs w:val="24"/>
        </w:rPr>
        <w:t>специалист</w:t>
      </w:r>
      <w:r w:rsidR="00C72346" w:rsidRPr="00CF7A57">
        <w:rPr>
          <w:b/>
          <w:sz w:val="24"/>
          <w:szCs w:val="24"/>
        </w:rPr>
        <w:t xml:space="preserve"> </w:t>
      </w:r>
      <w:r w:rsidR="00654FB2" w:rsidRPr="00CF7A57">
        <w:rPr>
          <w:sz w:val="24"/>
          <w:szCs w:val="24"/>
        </w:rPr>
        <w:t>несет установленную законодательством ответственность</w:t>
      </w:r>
      <w:r w:rsidR="005B2C1C" w:rsidRPr="00CF7A57">
        <w:rPr>
          <w:sz w:val="24"/>
          <w:szCs w:val="24"/>
        </w:rPr>
        <w:t>, в том числе дисциплинарную</w:t>
      </w:r>
      <w:r w:rsidR="00654FB2" w:rsidRPr="00CF7A57">
        <w:rPr>
          <w:sz w:val="24"/>
          <w:szCs w:val="24"/>
        </w:rPr>
        <w:t>:</w:t>
      </w:r>
    </w:p>
    <w:p w14:paraId="7190C2A8" w14:textId="503542C6" w:rsidR="00654FB2" w:rsidRPr="00CF7A57" w:rsidRDefault="009534A2" w:rsidP="009534A2">
      <w:p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4FB2" w:rsidRPr="00CF7A57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  <w:r w:rsidR="00663445" w:rsidRPr="00CF7A57">
        <w:rPr>
          <w:sz w:val="24"/>
          <w:szCs w:val="24"/>
        </w:rPr>
        <w:t xml:space="preserve"> за непринятие мер по предупреждению коррупционных проявлений</w:t>
      </w:r>
      <w:r w:rsidR="00605A85" w:rsidRPr="00CF7A57">
        <w:rPr>
          <w:sz w:val="24"/>
          <w:szCs w:val="24"/>
        </w:rPr>
        <w:t>.</w:t>
      </w:r>
    </w:p>
    <w:p w14:paraId="59889FE4" w14:textId="1AC6A90A" w:rsidR="00654FB2" w:rsidRPr="00CF7A57" w:rsidRDefault="00654FB2" w:rsidP="003F4FC8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</w:t>
      </w:r>
      <w:r w:rsidR="00605A85" w:rsidRPr="00CF7A57">
        <w:rPr>
          <w:sz w:val="24"/>
          <w:szCs w:val="24"/>
        </w:rPr>
        <w:t>.</w:t>
      </w:r>
    </w:p>
    <w:p w14:paraId="1D192F96" w14:textId="77777777" w:rsidR="009534A2" w:rsidRPr="00FF2906" w:rsidRDefault="00654FB2" w:rsidP="00EF4313">
      <w:pPr>
        <w:ind w:right="141"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5.3. </w:t>
      </w:r>
      <w:r w:rsidR="009534A2" w:rsidRPr="00FF2906">
        <w:rPr>
          <w:sz w:val="24"/>
          <w:szCs w:val="24"/>
        </w:rPr>
        <w:t xml:space="preserve">За причинение материального ущерба </w:t>
      </w:r>
      <w:r w:rsidR="009534A2">
        <w:rPr>
          <w:sz w:val="24"/>
          <w:szCs w:val="24"/>
        </w:rPr>
        <w:t>по его вине администрации Октябрьского района</w:t>
      </w:r>
      <w:r w:rsidR="009534A2" w:rsidRPr="00FF2906">
        <w:rPr>
          <w:sz w:val="24"/>
          <w:szCs w:val="24"/>
        </w:rPr>
        <w:t xml:space="preserve">. </w:t>
      </w:r>
    </w:p>
    <w:p w14:paraId="40697D92" w14:textId="7D9626E6" w:rsidR="006B0E03" w:rsidRPr="00CF7A57" w:rsidRDefault="00BA18C3" w:rsidP="00BA18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B0E03" w:rsidRPr="00CF7A57">
        <w:rPr>
          <w:sz w:val="24"/>
          <w:szCs w:val="24"/>
        </w:rPr>
        <w:t xml:space="preserve">5.4. </w:t>
      </w:r>
      <w:r w:rsidR="00FC0710" w:rsidRPr="00CF7A57">
        <w:rPr>
          <w:sz w:val="24"/>
          <w:szCs w:val="24"/>
        </w:rPr>
        <w:t>За н</w:t>
      </w:r>
      <w:r w:rsidR="00F6435E" w:rsidRPr="00CF7A57">
        <w:rPr>
          <w:sz w:val="24"/>
          <w:szCs w:val="24"/>
        </w:rPr>
        <w:t>есвоевременное</w:t>
      </w:r>
      <w:r w:rsidR="00663445" w:rsidRPr="00CF7A57">
        <w:rPr>
          <w:sz w:val="24"/>
          <w:szCs w:val="24"/>
        </w:rPr>
        <w:t xml:space="preserve"> выполнение заданий, постановлений, распоряжений и указаний</w:t>
      </w:r>
      <w:r w:rsidR="00942A71" w:rsidRPr="00CF7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заведующего отделом, заместителя </w:t>
      </w:r>
      <w:r w:rsidR="00942A71" w:rsidRPr="00CF7A57">
        <w:rPr>
          <w:sz w:val="24"/>
          <w:szCs w:val="24"/>
        </w:rPr>
        <w:t>начальника Управления</w:t>
      </w:r>
      <w:r w:rsidR="006B0E03" w:rsidRPr="00CF7A57">
        <w:rPr>
          <w:sz w:val="24"/>
          <w:szCs w:val="24"/>
        </w:rPr>
        <w:t xml:space="preserve">, заместителя главы </w:t>
      </w:r>
      <w:r w:rsidRPr="00CF7A57">
        <w:rPr>
          <w:sz w:val="24"/>
          <w:szCs w:val="24"/>
        </w:rPr>
        <w:t>Октябрьского района по социальным вопросам, начальника Управления образования и молодежной политики администрации Октябрьского района</w:t>
      </w:r>
      <w:r>
        <w:rPr>
          <w:sz w:val="24"/>
          <w:szCs w:val="24"/>
        </w:rPr>
        <w:t xml:space="preserve">, </w:t>
      </w:r>
      <w:r w:rsidR="00361B73" w:rsidRPr="00CF7A57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Октябрьского района</w:t>
      </w:r>
      <w:r w:rsidR="00663445" w:rsidRPr="00CF7A57">
        <w:rPr>
          <w:sz w:val="24"/>
          <w:szCs w:val="24"/>
        </w:rPr>
        <w:t>, за исключением незаконных</w:t>
      </w:r>
      <w:r w:rsidR="00A075D8" w:rsidRPr="00CF7A57">
        <w:rPr>
          <w:sz w:val="24"/>
          <w:szCs w:val="24"/>
        </w:rPr>
        <w:t>.</w:t>
      </w:r>
      <w:r w:rsidR="006B0E03" w:rsidRPr="00CF7A57">
        <w:rPr>
          <w:sz w:val="24"/>
          <w:szCs w:val="24"/>
        </w:rPr>
        <w:t xml:space="preserve"> </w:t>
      </w:r>
    </w:p>
    <w:p w14:paraId="2A0315CB" w14:textId="5B966DC3" w:rsidR="00663445" w:rsidRPr="00CF7A57" w:rsidRDefault="006B0E03" w:rsidP="003F4FC8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lastRenderedPageBreak/>
        <w:t xml:space="preserve">5.5. </w:t>
      </w:r>
      <w:r w:rsidR="00FC0710" w:rsidRPr="00CF7A57">
        <w:rPr>
          <w:sz w:val="24"/>
          <w:szCs w:val="24"/>
        </w:rPr>
        <w:t>За н</w:t>
      </w:r>
      <w:r w:rsidR="00663445" w:rsidRPr="00CF7A57">
        <w:rPr>
          <w:sz w:val="24"/>
          <w:szCs w:val="24"/>
        </w:rPr>
        <w:t>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</w:t>
      </w:r>
      <w:r w:rsidR="00361B73" w:rsidRPr="00CF7A57">
        <w:rPr>
          <w:sz w:val="24"/>
          <w:szCs w:val="24"/>
        </w:rPr>
        <w:t>.</w:t>
      </w:r>
    </w:p>
    <w:p w14:paraId="5367D8B9" w14:textId="41CEEBF5" w:rsidR="00663445" w:rsidRPr="00CF7A57" w:rsidRDefault="005B2C1C" w:rsidP="005B2C1C">
      <w:p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         </w:t>
      </w:r>
      <w:r w:rsidR="00FC0710" w:rsidRPr="00CF7A57">
        <w:rPr>
          <w:sz w:val="24"/>
          <w:szCs w:val="24"/>
        </w:rPr>
        <w:t>5.6. За н</w:t>
      </w:r>
      <w:r w:rsidR="00663445" w:rsidRPr="00CF7A57">
        <w:rPr>
          <w:sz w:val="24"/>
          <w:szCs w:val="24"/>
        </w:rPr>
        <w:t>есоблюдение нор</w:t>
      </w:r>
      <w:r w:rsidRPr="00CF7A57">
        <w:rPr>
          <w:sz w:val="24"/>
          <w:szCs w:val="24"/>
        </w:rPr>
        <w:t>м служебной этики, установленного служебного распорядка, порядка</w:t>
      </w:r>
      <w:r w:rsidR="00663445" w:rsidRPr="00CF7A57">
        <w:rPr>
          <w:sz w:val="24"/>
          <w:szCs w:val="24"/>
        </w:rPr>
        <w:t xml:space="preserve"> обращения со служебной информацией в соответствии с Полож</w:t>
      </w:r>
      <w:r w:rsidR="00FC0710" w:rsidRPr="00CF7A57">
        <w:rPr>
          <w:sz w:val="24"/>
          <w:szCs w:val="24"/>
        </w:rPr>
        <w:t>ением о служебной информации, за совершение</w:t>
      </w:r>
      <w:r w:rsidR="00663445" w:rsidRPr="00CF7A57">
        <w:rPr>
          <w:sz w:val="24"/>
          <w:szCs w:val="24"/>
        </w:rPr>
        <w:t xml:space="preserve"> действий, затрудняющих работу муниципальных органов, а также приводящих к подрыву авторитета муниципальной службы</w:t>
      </w:r>
      <w:r w:rsidR="0084767A" w:rsidRPr="00CF7A57">
        <w:rPr>
          <w:sz w:val="24"/>
          <w:szCs w:val="24"/>
        </w:rPr>
        <w:t>.</w:t>
      </w:r>
      <w:r w:rsidR="00663445" w:rsidRPr="00CF7A57">
        <w:rPr>
          <w:sz w:val="24"/>
          <w:szCs w:val="24"/>
        </w:rPr>
        <w:t xml:space="preserve"> </w:t>
      </w:r>
    </w:p>
    <w:p w14:paraId="51F21217" w14:textId="06738437" w:rsidR="00663445" w:rsidRPr="00CF7A57" w:rsidRDefault="00BA18C3" w:rsidP="00BA18C3">
      <w:pPr>
        <w:widowControl/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0710" w:rsidRPr="00CF7A57">
        <w:rPr>
          <w:sz w:val="24"/>
          <w:szCs w:val="24"/>
        </w:rPr>
        <w:t xml:space="preserve">5.7. За </w:t>
      </w:r>
      <w:r w:rsidR="00663445" w:rsidRPr="00CF7A57">
        <w:rPr>
          <w:sz w:val="24"/>
          <w:szCs w:val="24"/>
        </w:rPr>
        <w:t xml:space="preserve">несоблюдение норм и правил по охране труда, технике безопасности и противопожарной защиты. </w:t>
      </w:r>
    </w:p>
    <w:p w14:paraId="4EACD0E0" w14:textId="18A3F68B" w:rsidR="00663445" w:rsidRPr="00CF7A57" w:rsidRDefault="00BA18C3" w:rsidP="00BA18C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0710" w:rsidRPr="00CF7A57">
        <w:rPr>
          <w:sz w:val="24"/>
          <w:szCs w:val="24"/>
        </w:rPr>
        <w:t>5.8</w:t>
      </w:r>
      <w:r w:rsidR="00663445" w:rsidRPr="00CF7A57">
        <w:rPr>
          <w:sz w:val="24"/>
          <w:szCs w:val="24"/>
        </w:rPr>
        <w:t xml:space="preserve">. </w:t>
      </w:r>
      <w:r w:rsidR="00FC0710" w:rsidRPr="00CF7A57">
        <w:rPr>
          <w:sz w:val="24"/>
          <w:szCs w:val="24"/>
        </w:rPr>
        <w:t>За</w:t>
      </w:r>
      <w:r w:rsidR="00663445" w:rsidRPr="00CF7A57">
        <w:rPr>
          <w:sz w:val="24"/>
          <w:szCs w:val="24"/>
        </w:rPr>
        <w:t xml:space="preserve"> низкое качество подготовки проектов нормативных и (или) индивидуальных правовых актов</w:t>
      </w:r>
      <w:r w:rsidR="0084767A" w:rsidRPr="00CF7A57">
        <w:rPr>
          <w:sz w:val="24"/>
          <w:szCs w:val="24"/>
        </w:rPr>
        <w:t>.</w:t>
      </w:r>
    </w:p>
    <w:p w14:paraId="56D5F704" w14:textId="6535EDB0" w:rsidR="005B2C1C" w:rsidRPr="00CF7A57" w:rsidRDefault="00BA18C3" w:rsidP="00BA18C3">
      <w:pPr>
        <w:shd w:val="clear" w:color="auto" w:fill="FFFFFF"/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0710" w:rsidRPr="00CF7A57">
        <w:rPr>
          <w:sz w:val="24"/>
          <w:szCs w:val="24"/>
        </w:rPr>
        <w:t>5.9. За</w:t>
      </w:r>
      <w:r w:rsidR="005B2C1C" w:rsidRPr="00CF7A57">
        <w:rPr>
          <w:sz w:val="24"/>
          <w:szCs w:val="24"/>
        </w:rPr>
        <w:t xml:space="preserve"> исполнение неправомерного поручения</w:t>
      </w:r>
      <w:r w:rsidR="0084767A" w:rsidRPr="00CF7A57">
        <w:rPr>
          <w:sz w:val="24"/>
          <w:szCs w:val="24"/>
        </w:rPr>
        <w:t>.</w:t>
      </w:r>
    </w:p>
    <w:p w14:paraId="697245E4" w14:textId="60EC65CE" w:rsidR="005B2C1C" w:rsidRPr="00CF7A57" w:rsidRDefault="00BA18C3" w:rsidP="00BA18C3">
      <w:pPr>
        <w:shd w:val="clear" w:color="auto" w:fill="FFFFFF"/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0710" w:rsidRPr="00CF7A57">
        <w:rPr>
          <w:sz w:val="24"/>
          <w:szCs w:val="24"/>
        </w:rPr>
        <w:t xml:space="preserve">5.10. За </w:t>
      </w:r>
      <w:r w:rsidR="005B2C1C" w:rsidRPr="00CF7A57">
        <w:rPr>
          <w:sz w:val="24"/>
          <w:szCs w:val="24"/>
        </w:rPr>
        <w:t>нарушение антикоррупционного законодательства</w:t>
      </w:r>
      <w:r w:rsidR="0084767A" w:rsidRPr="00CF7A57">
        <w:rPr>
          <w:sz w:val="24"/>
          <w:szCs w:val="24"/>
        </w:rPr>
        <w:t>.</w:t>
      </w:r>
    </w:p>
    <w:p w14:paraId="5FF03C2E" w14:textId="77D48658" w:rsidR="005B2C1C" w:rsidRPr="00CF7A57" w:rsidRDefault="00BA18C3" w:rsidP="00BA18C3">
      <w:pPr>
        <w:shd w:val="clear" w:color="auto" w:fill="FFFFFF"/>
        <w:tabs>
          <w:tab w:val="left" w:pos="-426"/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0710" w:rsidRPr="00CF7A57">
        <w:rPr>
          <w:sz w:val="24"/>
          <w:szCs w:val="24"/>
        </w:rPr>
        <w:t xml:space="preserve">5.11. За </w:t>
      </w:r>
      <w:r w:rsidR="005B2C1C" w:rsidRPr="00CF7A57">
        <w:rPr>
          <w:sz w:val="24"/>
          <w:szCs w:val="24"/>
        </w:rPr>
        <w:t>действие или бездействие, ведущие к нарушению прав и законных интересов граждан и организаций</w:t>
      </w:r>
      <w:r w:rsidR="00D511AF" w:rsidRPr="00CF7A57">
        <w:rPr>
          <w:sz w:val="24"/>
          <w:szCs w:val="24"/>
        </w:rPr>
        <w:t>.</w:t>
      </w:r>
      <w:r w:rsidR="005B2C1C" w:rsidRPr="00CF7A57">
        <w:rPr>
          <w:sz w:val="24"/>
          <w:szCs w:val="24"/>
        </w:rPr>
        <w:t xml:space="preserve"> </w:t>
      </w:r>
    </w:p>
    <w:p w14:paraId="1E419052" w14:textId="2F32E4FE" w:rsidR="005B2C1C" w:rsidRPr="00CF7A57" w:rsidRDefault="00BA18C3" w:rsidP="00BA18C3">
      <w:pPr>
        <w:shd w:val="clear" w:color="auto" w:fill="FFFFFF"/>
        <w:tabs>
          <w:tab w:val="left" w:pos="-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0710" w:rsidRPr="00CF7A57">
        <w:rPr>
          <w:sz w:val="24"/>
          <w:szCs w:val="24"/>
        </w:rPr>
        <w:t xml:space="preserve">5.12. За </w:t>
      </w:r>
      <w:r w:rsidR="005B2C1C" w:rsidRPr="00CF7A57">
        <w:rPr>
          <w:sz w:val="24"/>
          <w:szCs w:val="24"/>
        </w:rPr>
        <w:t xml:space="preserve">разглашение сведений конфиденциального характера или служебной информации, ставшие ему </w:t>
      </w:r>
      <w:r w:rsidR="00D511AF" w:rsidRPr="00CF7A57">
        <w:rPr>
          <w:sz w:val="24"/>
          <w:szCs w:val="24"/>
        </w:rPr>
        <w:t>известными, в</w:t>
      </w:r>
      <w:r w:rsidR="005B2C1C" w:rsidRPr="00CF7A57">
        <w:rPr>
          <w:sz w:val="24"/>
          <w:szCs w:val="24"/>
        </w:rPr>
        <w:t xml:space="preserve"> связи с исполнением должностных обязанностей</w:t>
      </w:r>
      <w:r w:rsidR="006B69A0" w:rsidRPr="00CF7A57">
        <w:rPr>
          <w:sz w:val="24"/>
          <w:szCs w:val="24"/>
        </w:rPr>
        <w:t>.</w:t>
      </w:r>
    </w:p>
    <w:p w14:paraId="544A6AEF" w14:textId="4E87A409" w:rsidR="00663445" w:rsidRPr="00CF7A57" w:rsidRDefault="00BA18C3" w:rsidP="00BA18C3">
      <w:pPr>
        <w:shd w:val="clear" w:color="auto" w:fill="FFFFFF"/>
        <w:tabs>
          <w:tab w:val="left" w:pos="-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C0710" w:rsidRPr="00CF7A57">
        <w:rPr>
          <w:sz w:val="24"/>
          <w:szCs w:val="24"/>
        </w:rPr>
        <w:t>5.13. За</w:t>
      </w:r>
      <w:r w:rsidR="005B2C1C" w:rsidRPr="00CF7A57">
        <w:rPr>
          <w:sz w:val="24"/>
          <w:szCs w:val="24"/>
        </w:rPr>
        <w:t xml:space="preserve"> несоблюдение ограничений или нарушение запретов, установленных статьями 13, 14 Федерального закона от 02.03.2007 № 25-ФЗ «О муниципальной службе в Российской Федера</w:t>
      </w:r>
      <w:r w:rsidR="00FC0710" w:rsidRPr="00CF7A57">
        <w:rPr>
          <w:sz w:val="24"/>
          <w:szCs w:val="24"/>
        </w:rPr>
        <w:t>ции».</w:t>
      </w:r>
    </w:p>
    <w:p w14:paraId="4C4417B7" w14:textId="44ACDD36" w:rsidR="006B69A0" w:rsidRPr="00CF7A57" w:rsidRDefault="00BA18C3" w:rsidP="00BA18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69A0" w:rsidRPr="00CF7A57">
        <w:rPr>
          <w:sz w:val="24"/>
          <w:szCs w:val="24"/>
        </w:rPr>
        <w:t>5.14. За на</w:t>
      </w:r>
      <w:r w:rsidR="006B69A0" w:rsidRPr="00CF7A57">
        <w:rPr>
          <w:rFonts w:eastAsia="Calibri"/>
          <w:sz w:val="24"/>
          <w:szCs w:val="24"/>
          <w:lang w:eastAsia="en-US"/>
        </w:rPr>
        <w:t>рушение нормативно-правовых актов, инструкций, положений, регламентов и правил работы при обработке персональных данных и по обеспечению безопасности информации в информационных системах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>.</w:t>
      </w:r>
      <w:r w:rsidR="006B69A0" w:rsidRPr="00CF7A5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D4AEBE9" w14:textId="77777777" w:rsidR="00654FB2" w:rsidRPr="00CF7A57" w:rsidRDefault="00654FB2" w:rsidP="003F4FC8">
      <w:pPr>
        <w:ind w:firstLine="567"/>
        <w:jc w:val="both"/>
        <w:outlineLvl w:val="1"/>
        <w:rPr>
          <w:i/>
          <w:sz w:val="24"/>
          <w:szCs w:val="24"/>
        </w:rPr>
      </w:pPr>
    </w:p>
    <w:p w14:paraId="7E491C83" w14:textId="5ABC558B" w:rsidR="00654FB2" w:rsidRPr="00CF7A57" w:rsidRDefault="00BA18C3" w:rsidP="003F4FC8">
      <w:pPr>
        <w:ind w:firstLine="56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54FB2" w:rsidRPr="00CF7A57">
        <w:rPr>
          <w:b/>
          <w:sz w:val="24"/>
          <w:szCs w:val="24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14:paraId="55D7C9BF" w14:textId="77777777" w:rsidR="00654FB2" w:rsidRPr="00CF7A57" w:rsidRDefault="00654FB2" w:rsidP="003F4FC8">
      <w:pPr>
        <w:ind w:firstLine="567"/>
        <w:jc w:val="both"/>
        <w:outlineLvl w:val="1"/>
        <w:rPr>
          <w:b/>
          <w:sz w:val="24"/>
          <w:szCs w:val="24"/>
        </w:rPr>
      </w:pPr>
    </w:p>
    <w:p w14:paraId="52637D7A" w14:textId="5D95A5AE" w:rsidR="000A4215" w:rsidRPr="00CF7A57" w:rsidRDefault="000A4215" w:rsidP="000A4215">
      <w:pPr>
        <w:tabs>
          <w:tab w:val="left" w:pos="1134"/>
        </w:tabs>
        <w:suppressAutoHyphens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          </w:t>
      </w:r>
      <w:r w:rsidR="00BA18C3">
        <w:rPr>
          <w:sz w:val="24"/>
          <w:szCs w:val="24"/>
        </w:rPr>
        <w:t>6</w:t>
      </w:r>
      <w:r w:rsidR="00654FB2" w:rsidRPr="00CF7A57">
        <w:rPr>
          <w:sz w:val="24"/>
          <w:szCs w:val="24"/>
        </w:rPr>
        <w:t>.1.</w:t>
      </w:r>
      <w:r w:rsidRPr="00CF7A57">
        <w:rPr>
          <w:sz w:val="24"/>
          <w:szCs w:val="24"/>
        </w:rPr>
        <w:t xml:space="preserve"> Служебное взаимодействие </w:t>
      </w:r>
      <w:r w:rsidR="00076D6D" w:rsidRPr="00CF7A57">
        <w:rPr>
          <w:sz w:val="24"/>
          <w:szCs w:val="24"/>
        </w:rPr>
        <w:t>главного</w:t>
      </w:r>
      <w:r w:rsidRPr="00CF7A57">
        <w:rPr>
          <w:sz w:val="24"/>
          <w:szCs w:val="24"/>
        </w:rPr>
        <w:t xml:space="preserve"> специалиста с работниками администрации Октябрьского района, гражданами, организациями, в связи с исполнением должностных обязанностей определяется в соответствии с Положением об </w:t>
      </w:r>
      <w:r w:rsidR="0042105C" w:rsidRPr="00CF7A57">
        <w:rPr>
          <w:sz w:val="24"/>
          <w:szCs w:val="24"/>
        </w:rPr>
        <w:t>отделе и</w:t>
      </w:r>
      <w:r w:rsidRPr="00CF7A57">
        <w:rPr>
          <w:sz w:val="24"/>
          <w:szCs w:val="24"/>
        </w:rPr>
        <w:t xml:space="preserve"> предусматривает взаимодействие с:</w:t>
      </w:r>
    </w:p>
    <w:p w14:paraId="4DD18A09" w14:textId="757B4802" w:rsidR="00663445" w:rsidRPr="00CF7A57" w:rsidRDefault="00663445" w:rsidP="00BA18C3">
      <w:pPr>
        <w:tabs>
          <w:tab w:val="left" w:pos="1134"/>
        </w:tabs>
        <w:suppressAutoHyphens/>
        <w:ind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 w:rsidR="00BA18C3">
        <w:rPr>
          <w:sz w:val="24"/>
          <w:szCs w:val="24"/>
        </w:rPr>
        <w:t xml:space="preserve">работниками </w:t>
      </w:r>
      <w:r w:rsidRPr="00CF7A57">
        <w:rPr>
          <w:sz w:val="24"/>
          <w:szCs w:val="24"/>
        </w:rPr>
        <w:t xml:space="preserve">администрации </w:t>
      </w:r>
      <w:r w:rsidR="00F6435E" w:rsidRPr="00CF7A57">
        <w:rPr>
          <w:sz w:val="24"/>
          <w:szCs w:val="24"/>
        </w:rPr>
        <w:t>района</w:t>
      </w:r>
      <w:r w:rsidRPr="00CF7A57">
        <w:rPr>
          <w:sz w:val="24"/>
          <w:szCs w:val="24"/>
        </w:rPr>
        <w:t xml:space="preserve"> в пределах своих </w:t>
      </w:r>
      <w:r w:rsidR="00BA18C3">
        <w:rPr>
          <w:sz w:val="24"/>
          <w:szCs w:val="24"/>
        </w:rPr>
        <w:t>должностной инструкции</w:t>
      </w:r>
      <w:r w:rsidRPr="00CF7A57">
        <w:rPr>
          <w:sz w:val="24"/>
          <w:szCs w:val="24"/>
        </w:rPr>
        <w:t xml:space="preserve"> для осуществления задач и функций, возложенных на </w:t>
      </w:r>
      <w:r w:rsidR="00BA18C3">
        <w:rPr>
          <w:sz w:val="24"/>
          <w:szCs w:val="24"/>
        </w:rPr>
        <w:t>отдел</w:t>
      </w:r>
      <w:r w:rsidRPr="00CF7A57">
        <w:rPr>
          <w:sz w:val="24"/>
          <w:szCs w:val="24"/>
        </w:rPr>
        <w:t>;</w:t>
      </w:r>
    </w:p>
    <w:p w14:paraId="7AA95781" w14:textId="148AFBCE" w:rsidR="000A4215" w:rsidRPr="00CF7A57" w:rsidRDefault="00663445" w:rsidP="00BA18C3">
      <w:pPr>
        <w:ind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государственными </w:t>
      </w:r>
      <w:r w:rsidR="004C28DB">
        <w:rPr>
          <w:sz w:val="24"/>
          <w:szCs w:val="24"/>
        </w:rPr>
        <w:t xml:space="preserve">и муниципальными </w:t>
      </w:r>
      <w:r w:rsidRPr="00CF7A57">
        <w:rPr>
          <w:sz w:val="24"/>
          <w:szCs w:val="24"/>
        </w:rPr>
        <w:t xml:space="preserve">органами субъектов Российской Федерации, органами местного самоуправления, а также предприятиями, учреждениями и организациями </w:t>
      </w:r>
      <w:r w:rsidR="000A4215" w:rsidRPr="00CF7A57">
        <w:rPr>
          <w:sz w:val="24"/>
          <w:szCs w:val="24"/>
        </w:rPr>
        <w:t>района</w:t>
      </w:r>
      <w:r w:rsidRPr="00CF7A57">
        <w:rPr>
          <w:sz w:val="24"/>
          <w:szCs w:val="24"/>
        </w:rPr>
        <w:t xml:space="preserve"> для осуществления задач и функций, возложенных на </w:t>
      </w:r>
      <w:r w:rsidR="000A4215" w:rsidRPr="00CF7A57">
        <w:rPr>
          <w:sz w:val="24"/>
          <w:szCs w:val="24"/>
        </w:rPr>
        <w:t>отдел</w:t>
      </w:r>
      <w:r w:rsidRPr="00CF7A57">
        <w:rPr>
          <w:sz w:val="24"/>
          <w:szCs w:val="24"/>
        </w:rPr>
        <w:t>, в соответствии</w:t>
      </w:r>
      <w:r w:rsidR="00BA18C3"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с законодательством;</w:t>
      </w:r>
      <w:r w:rsidR="000A4215" w:rsidRPr="00CF7A57">
        <w:rPr>
          <w:sz w:val="24"/>
          <w:szCs w:val="24"/>
        </w:rPr>
        <w:t xml:space="preserve"> </w:t>
      </w:r>
    </w:p>
    <w:p w14:paraId="4D8EE0B4" w14:textId="77777777" w:rsidR="00663445" w:rsidRPr="00CF7A57" w:rsidRDefault="000A4215" w:rsidP="00BA18C3">
      <w:pPr>
        <w:ind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взаимодействие с общественными организациями;</w:t>
      </w:r>
    </w:p>
    <w:p w14:paraId="7D4F4882" w14:textId="10235E58" w:rsidR="000A4215" w:rsidRPr="00CF7A57" w:rsidRDefault="000A4215" w:rsidP="000A4215">
      <w:pPr>
        <w:tabs>
          <w:tab w:val="left" w:pos="1134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         </w:t>
      </w:r>
      <w:r w:rsidR="00663445" w:rsidRPr="00CF7A57">
        <w:rPr>
          <w:sz w:val="24"/>
          <w:szCs w:val="24"/>
        </w:rPr>
        <w:t>- органами, предоставляющими информацию в пределах м</w:t>
      </w:r>
      <w:r w:rsidRPr="00CF7A57">
        <w:rPr>
          <w:sz w:val="24"/>
          <w:szCs w:val="24"/>
        </w:rPr>
        <w:t>ежведомственного взаимодействия;</w:t>
      </w:r>
    </w:p>
    <w:p w14:paraId="659D8B60" w14:textId="6F0D2F60" w:rsidR="00663445" w:rsidRPr="00CF7A57" w:rsidRDefault="000A4215" w:rsidP="000A4215">
      <w:pPr>
        <w:tabs>
          <w:tab w:val="left" w:pos="1134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         - </w:t>
      </w:r>
      <w:r w:rsidR="00663445" w:rsidRPr="00CF7A57">
        <w:rPr>
          <w:sz w:val="24"/>
          <w:szCs w:val="24"/>
        </w:rPr>
        <w:t xml:space="preserve">правоохранительными, судебными органами, прокуратурой, в пределах своих обязанностей и функций для осуществления задач и функций, возложенных на </w:t>
      </w:r>
      <w:r w:rsidRPr="00CF7A57">
        <w:rPr>
          <w:sz w:val="24"/>
          <w:szCs w:val="24"/>
        </w:rPr>
        <w:t>отдел</w:t>
      </w:r>
      <w:r w:rsidR="00663445" w:rsidRPr="00CF7A57">
        <w:rPr>
          <w:sz w:val="24"/>
          <w:szCs w:val="24"/>
        </w:rPr>
        <w:t>.</w:t>
      </w:r>
    </w:p>
    <w:p w14:paraId="67F8CE4B" w14:textId="77777777" w:rsidR="00654FB2" w:rsidRDefault="00654FB2" w:rsidP="003F4FC8">
      <w:pPr>
        <w:ind w:firstLine="567"/>
        <w:jc w:val="both"/>
        <w:outlineLvl w:val="1"/>
        <w:rPr>
          <w:sz w:val="24"/>
          <w:szCs w:val="24"/>
        </w:rPr>
      </w:pPr>
    </w:p>
    <w:p w14:paraId="4F0F0D14" w14:textId="37B06A74" w:rsidR="00654FB2" w:rsidRPr="00CF7A57" w:rsidRDefault="00BA18C3" w:rsidP="003F4FC8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54FB2" w:rsidRPr="00CF7A57">
        <w:rPr>
          <w:b/>
          <w:sz w:val="24"/>
          <w:szCs w:val="24"/>
        </w:rPr>
        <w:t>. Показатели эффективности и результативности</w:t>
      </w:r>
    </w:p>
    <w:p w14:paraId="0F759F72" w14:textId="77777777" w:rsidR="00654FB2" w:rsidRPr="00CF7A57" w:rsidRDefault="00654FB2" w:rsidP="003F4FC8">
      <w:pPr>
        <w:jc w:val="center"/>
        <w:rPr>
          <w:b/>
          <w:sz w:val="24"/>
          <w:szCs w:val="24"/>
        </w:rPr>
      </w:pPr>
      <w:r w:rsidRPr="00CF7A57">
        <w:rPr>
          <w:b/>
          <w:sz w:val="24"/>
          <w:szCs w:val="24"/>
        </w:rPr>
        <w:t>профессиональной служебной деятельности</w:t>
      </w:r>
    </w:p>
    <w:p w14:paraId="2E729076" w14:textId="77777777" w:rsidR="00654FB2" w:rsidRPr="00CF7A57" w:rsidRDefault="00654FB2" w:rsidP="003F4FC8">
      <w:pPr>
        <w:ind w:firstLine="540"/>
        <w:jc w:val="both"/>
        <w:rPr>
          <w:sz w:val="24"/>
          <w:szCs w:val="24"/>
        </w:rPr>
      </w:pPr>
    </w:p>
    <w:p w14:paraId="7C1CD39C" w14:textId="324A0CFA" w:rsidR="000A4215" w:rsidRPr="00CF7A57" w:rsidRDefault="00654FB2" w:rsidP="000A4215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 w:rsidR="002334BE" w:rsidRPr="00CF7A57">
        <w:rPr>
          <w:sz w:val="24"/>
          <w:szCs w:val="24"/>
        </w:rPr>
        <w:t>главного</w:t>
      </w:r>
      <w:r w:rsidR="0088079A" w:rsidRPr="00CF7A57">
        <w:rPr>
          <w:sz w:val="24"/>
          <w:szCs w:val="24"/>
        </w:rPr>
        <w:t xml:space="preserve"> специалиста </w:t>
      </w:r>
      <w:r w:rsidRPr="00CF7A57">
        <w:rPr>
          <w:sz w:val="24"/>
          <w:szCs w:val="24"/>
        </w:rPr>
        <w:t xml:space="preserve">определяется в зависимости от уровня достижения </w:t>
      </w:r>
      <w:r w:rsidR="00F6435E" w:rsidRPr="00CF7A57">
        <w:rPr>
          <w:sz w:val="24"/>
          <w:szCs w:val="24"/>
        </w:rPr>
        <w:t xml:space="preserve">целевых </w:t>
      </w:r>
      <w:r w:rsidRPr="00CF7A57">
        <w:rPr>
          <w:sz w:val="24"/>
          <w:szCs w:val="24"/>
        </w:rPr>
        <w:t>показателей</w:t>
      </w:r>
      <w:r w:rsidR="00F6435E" w:rsidRPr="00CF7A57">
        <w:rPr>
          <w:sz w:val="24"/>
          <w:szCs w:val="24"/>
        </w:rPr>
        <w:t xml:space="preserve"> муниципальной программы Октябрьского района </w:t>
      </w:r>
      <w:r w:rsidR="00BA18C3" w:rsidRPr="00FF2906">
        <w:rPr>
          <w:sz w:val="24"/>
          <w:szCs w:val="24"/>
        </w:rPr>
        <w:t xml:space="preserve">«Развитие образования в </w:t>
      </w:r>
      <w:r w:rsidR="00BA18C3" w:rsidRPr="00FF2906">
        <w:rPr>
          <w:sz w:val="24"/>
          <w:szCs w:val="24"/>
        </w:rPr>
        <w:lastRenderedPageBreak/>
        <w:t>муниципальном</w:t>
      </w:r>
      <w:r w:rsidR="00BA18C3">
        <w:rPr>
          <w:sz w:val="24"/>
          <w:szCs w:val="24"/>
        </w:rPr>
        <w:t xml:space="preserve"> образовании Октябрьский район» </w:t>
      </w:r>
      <w:r w:rsidR="000A4215" w:rsidRPr="00CF7A57">
        <w:rPr>
          <w:sz w:val="24"/>
          <w:szCs w:val="24"/>
        </w:rPr>
        <w:t xml:space="preserve">в соответствии со следующими критериями: </w:t>
      </w:r>
    </w:p>
    <w:p w14:paraId="78EEF237" w14:textId="77777777" w:rsidR="000A4215" w:rsidRPr="00CF7A57" w:rsidRDefault="000A4215" w:rsidP="000A4215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качественное,    своевременное     выполнение    должностных    обязанностей, квалифицированная подготовка и оформление  документов;</w:t>
      </w:r>
    </w:p>
    <w:p w14:paraId="01CF3393" w14:textId="77777777" w:rsidR="000A4215" w:rsidRPr="00CF7A57" w:rsidRDefault="000A4215" w:rsidP="000A4215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планирование,   качественное   и   своевременное  выполнение   планов   работы, постановлений, распоряжений, решений и поручений вышестоящих руководителей;</w:t>
      </w:r>
    </w:p>
    <w:p w14:paraId="04FA512B" w14:textId="77777777" w:rsidR="000A4215" w:rsidRPr="00CF7A57" w:rsidRDefault="000A4215" w:rsidP="000A4215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предоставление в срок установленной отчетности;</w:t>
      </w:r>
    </w:p>
    <w:p w14:paraId="12088C08" w14:textId="77777777" w:rsidR="000A4215" w:rsidRPr="00CF7A57" w:rsidRDefault="000A4215" w:rsidP="000A4215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соблюдение трудовой дисциплины, трудового распорядка дня;</w:t>
      </w:r>
    </w:p>
    <w:p w14:paraId="6CF0DC38" w14:textId="77777777" w:rsidR="000A4215" w:rsidRPr="00CF7A57" w:rsidRDefault="000A4215" w:rsidP="000A4215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соблюдение профессиональной этики;</w:t>
      </w:r>
    </w:p>
    <w:p w14:paraId="6F3D52AE" w14:textId="77777777" w:rsidR="00654FB2" w:rsidRPr="00CF7A57" w:rsidRDefault="000A4215" w:rsidP="00F13A4F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соблюдение техники безопасности, пожарной безопасности и охраны труда.</w:t>
      </w:r>
    </w:p>
    <w:p w14:paraId="1E99C8E3" w14:textId="77777777" w:rsidR="003F4FC8" w:rsidRPr="00CF7A57" w:rsidRDefault="003F4FC8" w:rsidP="003F4FC8">
      <w:pPr>
        <w:jc w:val="both"/>
        <w:rPr>
          <w:sz w:val="24"/>
          <w:szCs w:val="24"/>
        </w:rPr>
      </w:pPr>
    </w:p>
    <w:sectPr w:rsidR="003F4FC8" w:rsidRPr="00CF7A57" w:rsidSect="00E574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A6E8" w14:textId="77777777" w:rsidR="003C2C4F" w:rsidRDefault="003C2C4F" w:rsidP="00604ECA">
      <w:r>
        <w:separator/>
      </w:r>
    </w:p>
  </w:endnote>
  <w:endnote w:type="continuationSeparator" w:id="0">
    <w:p w14:paraId="4446E673" w14:textId="77777777" w:rsidR="003C2C4F" w:rsidRDefault="003C2C4F" w:rsidP="0060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2FDD" w14:textId="77777777" w:rsidR="003C2C4F" w:rsidRDefault="003C2C4F" w:rsidP="00604ECA">
      <w:r>
        <w:separator/>
      </w:r>
    </w:p>
  </w:footnote>
  <w:footnote w:type="continuationSeparator" w:id="0">
    <w:p w14:paraId="1CB475CB" w14:textId="77777777" w:rsidR="003C2C4F" w:rsidRDefault="003C2C4F" w:rsidP="00604ECA">
      <w:r>
        <w:continuationSeparator/>
      </w:r>
    </w:p>
  </w:footnote>
  <w:footnote w:id="1">
    <w:p w14:paraId="724F8E94" w14:textId="77777777" w:rsidR="001B78D3" w:rsidRDefault="001B78D3" w:rsidP="001B78D3">
      <w:pPr>
        <w:pStyle w:val="ConsPlusNormal"/>
        <w:jc w:val="both"/>
        <w:rPr>
          <w:sz w:val="20"/>
          <w:szCs w:val="20"/>
        </w:rPr>
      </w:pPr>
      <w:r w:rsidRPr="00625811">
        <w:rPr>
          <w:rStyle w:val="a6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14:paraId="711DBDE5" w14:textId="77777777" w:rsidR="001B78D3" w:rsidRPr="00C82F46" w:rsidRDefault="001B78D3" w:rsidP="001B78D3">
      <w:pPr>
        <w:pStyle w:val="ConsPlusNormal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145F"/>
    <w:multiLevelType w:val="hybridMultilevel"/>
    <w:tmpl w:val="7A548D0A"/>
    <w:lvl w:ilvl="0" w:tplc="3854622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532C71"/>
    <w:multiLevelType w:val="multilevel"/>
    <w:tmpl w:val="90B642C4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00692E"/>
    <w:multiLevelType w:val="hybridMultilevel"/>
    <w:tmpl w:val="1B8668AA"/>
    <w:lvl w:ilvl="0" w:tplc="F6E2CC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5A53B3"/>
    <w:multiLevelType w:val="multilevel"/>
    <w:tmpl w:val="72C8C1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B5737B7"/>
    <w:multiLevelType w:val="hybridMultilevel"/>
    <w:tmpl w:val="FD04130A"/>
    <w:lvl w:ilvl="0" w:tplc="ABB026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D351F7"/>
    <w:multiLevelType w:val="hybridMultilevel"/>
    <w:tmpl w:val="EFA425EC"/>
    <w:lvl w:ilvl="0" w:tplc="5D40E5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4298070">
    <w:abstractNumId w:val="1"/>
  </w:num>
  <w:num w:numId="2" w16cid:durableId="1695842268">
    <w:abstractNumId w:val="4"/>
  </w:num>
  <w:num w:numId="3" w16cid:durableId="1670323962">
    <w:abstractNumId w:val="2"/>
  </w:num>
  <w:num w:numId="4" w16cid:durableId="1717389679">
    <w:abstractNumId w:val="5"/>
  </w:num>
  <w:num w:numId="5" w16cid:durableId="1440680454">
    <w:abstractNumId w:val="0"/>
  </w:num>
  <w:num w:numId="6" w16cid:durableId="1981038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B2"/>
    <w:rsid w:val="00004451"/>
    <w:rsid w:val="000070A4"/>
    <w:rsid w:val="00020316"/>
    <w:rsid w:val="00020BC3"/>
    <w:rsid w:val="00020D1B"/>
    <w:rsid w:val="00022780"/>
    <w:rsid w:val="0003435F"/>
    <w:rsid w:val="00035E7B"/>
    <w:rsid w:val="000411D0"/>
    <w:rsid w:val="00041FD1"/>
    <w:rsid w:val="0004685E"/>
    <w:rsid w:val="00046D78"/>
    <w:rsid w:val="00053F04"/>
    <w:rsid w:val="00055E03"/>
    <w:rsid w:val="00076D6D"/>
    <w:rsid w:val="00091E29"/>
    <w:rsid w:val="000A4215"/>
    <w:rsid w:val="000D03FB"/>
    <w:rsid w:val="000D6A08"/>
    <w:rsid w:val="000E23D2"/>
    <w:rsid w:val="000E4FEB"/>
    <w:rsid w:val="00101BCB"/>
    <w:rsid w:val="001065AC"/>
    <w:rsid w:val="001135BA"/>
    <w:rsid w:val="00115ECC"/>
    <w:rsid w:val="00122787"/>
    <w:rsid w:val="001268F5"/>
    <w:rsid w:val="001375BD"/>
    <w:rsid w:val="0014127A"/>
    <w:rsid w:val="00151E84"/>
    <w:rsid w:val="00155404"/>
    <w:rsid w:val="00157AF6"/>
    <w:rsid w:val="0016033D"/>
    <w:rsid w:val="00176C7F"/>
    <w:rsid w:val="00177D9B"/>
    <w:rsid w:val="001820E4"/>
    <w:rsid w:val="00191900"/>
    <w:rsid w:val="001922B1"/>
    <w:rsid w:val="001A0D4D"/>
    <w:rsid w:val="001B3377"/>
    <w:rsid w:val="001B3B52"/>
    <w:rsid w:val="001B6230"/>
    <w:rsid w:val="001B78D3"/>
    <w:rsid w:val="001D2FF0"/>
    <w:rsid w:val="001E26A6"/>
    <w:rsid w:val="001F7D8B"/>
    <w:rsid w:val="00201934"/>
    <w:rsid w:val="00203647"/>
    <w:rsid w:val="00223BDC"/>
    <w:rsid w:val="00232769"/>
    <w:rsid w:val="002334BE"/>
    <w:rsid w:val="00235F29"/>
    <w:rsid w:val="002412F9"/>
    <w:rsid w:val="00244DB9"/>
    <w:rsid w:val="00251C96"/>
    <w:rsid w:val="00264C04"/>
    <w:rsid w:val="00267BBF"/>
    <w:rsid w:val="0028296B"/>
    <w:rsid w:val="00294786"/>
    <w:rsid w:val="002C28E3"/>
    <w:rsid w:val="002C340C"/>
    <w:rsid w:val="002C6A43"/>
    <w:rsid w:val="002E1D27"/>
    <w:rsid w:val="002E3E00"/>
    <w:rsid w:val="002F3762"/>
    <w:rsid w:val="002F7558"/>
    <w:rsid w:val="00316581"/>
    <w:rsid w:val="0032432C"/>
    <w:rsid w:val="003320C2"/>
    <w:rsid w:val="00332248"/>
    <w:rsid w:val="0035165F"/>
    <w:rsid w:val="003555A8"/>
    <w:rsid w:val="00361A48"/>
    <w:rsid w:val="00361B73"/>
    <w:rsid w:val="00374005"/>
    <w:rsid w:val="00374A04"/>
    <w:rsid w:val="00375916"/>
    <w:rsid w:val="00375C79"/>
    <w:rsid w:val="00385DFB"/>
    <w:rsid w:val="00386DDD"/>
    <w:rsid w:val="0038704A"/>
    <w:rsid w:val="003A1FEE"/>
    <w:rsid w:val="003A224E"/>
    <w:rsid w:val="003A3982"/>
    <w:rsid w:val="003B0447"/>
    <w:rsid w:val="003B7997"/>
    <w:rsid w:val="003C0386"/>
    <w:rsid w:val="003C1DC5"/>
    <w:rsid w:val="003C2C4F"/>
    <w:rsid w:val="003C598D"/>
    <w:rsid w:val="003D25AF"/>
    <w:rsid w:val="003D29AD"/>
    <w:rsid w:val="003D67E5"/>
    <w:rsid w:val="003D69F7"/>
    <w:rsid w:val="003E1E26"/>
    <w:rsid w:val="003F10EE"/>
    <w:rsid w:val="003F4FC8"/>
    <w:rsid w:val="004034C8"/>
    <w:rsid w:val="004102BC"/>
    <w:rsid w:val="00421025"/>
    <w:rsid w:val="0042105C"/>
    <w:rsid w:val="00431DDE"/>
    <w:rsid w:val="00434AA1"/>
    <w:rsid w:val="00437B36"/>
    <w:rsid w:val="004403BA"/>
    <w:rsid w:val="004523B1"/>
    <w:rsid w:val="00453EF0"/>
    <w:rsid w:val="004611BD"/>
    <w:rsid w:val="00467ED3"/>
    <w:rsid w:val="0047419E"/>
    <w:rsid w:val="00496816"/>
    <w:rsid w:val="0049696D"/>
    <w:rsid w:val="004A1114"/>
    <w:rsid w:val="004A4737"/>
    <w:rsid w:val="004B6D4D"/>
    <w:rsid w:val="004C28DB"/>
    <w:rsid w:val="004D185C"/>
    <w:rsid w:val="004D2A50"/>
    <w:rsid w:val="004F0B7E"/>
    <w:rsid w:val="004F270D"/>
    <w:rsid w:val="00503045"/>
    <w:rsid w:val="00530ADA"/>
    <w:rsid w:val="0053272F"/>
    <w:rsid w:val="00534710"/>
    <w:rsid w:val="005359CA"/>
    <w:rsid w:val="0053604A"/>
    <w:rsid w:val="0054212D"/>
    <w:rsid w:val="00561843"/>
    <w:rsid w:val="00575825"/>
    <w:rsid w:val="00583A09"/>
    <w:rsid w:val="00587D3E"/>
    <w:rsid w:val="00596034"/>
    <w:rsid w:val="00597FB5"/>
    <w:rsid w:val="005A16AB"/>
    <w:rsid w:val="005A514B"/>
    <w:rsid w:val="005A5806"/>
    <w:rsid w:val="005B22C3"/>
    <w:rsid w:val="005B2C1C"/>
    <w:rsid w:val="005C009B"/>
    <w:rsid w:val="005D1703"/>
    <w:rsid w:val="005D29F5"/>
    <w:rsid w:val="005D7988"/>
    <w:rsid w:val="005E2AC7"/>
    <w:rsid w:val="005E443E"/>
    <w:rsid w:val="005E7BD6"/>
    <w:rsid w:val="005F219D"/>
    <w:rsid w:val="00604ECA"/>
    <w:rsid w:val="00605A85"/>
    <w:rsid w:val="00615D31"/>
    <w:rsid w:val="00620124"/>
    <w:rsid w:val="00620E89"/>
    <w:rsid w:val="006211E0"/>
    <w:rsid w:val="00626759"/>
    <w:rsid w:val="00630990"/>
    <w:rsid w:val="0063225A"/>
    <w:rsid w:val="00634476"/>
    <w:rsid w:val="006367B3"/>
    <w:rsid w:val="006524A9"/>
    <w:rsid w:val="00654FB2"/>
    <w:rsid w:val="00656F5A"/>
    <w:rsid w:val="00660E37"/>
    <w:rsid w:val="00663445"/>
    <w:rsid w:val="0068059E"/>
    <w:rsid w:val="00683E94"/>
    <w:rsid w:val="00686C76"/>
    <w:rsid w:val="0069555B"/>
    <w:rsid w:val="006959FF"/>
    <w:rsid w:val="006A6D72"/>
    <w:rsid w:val="006B0E03"/>
    <w:rsid w:val="006B3F64"/>
    <w:rsid w:val="006B4651"/>
    <w:rsid w:val="006B48AC"/>
    <w:rsid w:val="006B51AC"/>
    <w:rsid w:val="006B69A0"/>
    <w:rsid w:val="006C1019"/>
    <w:rsid w:val="006C3647"/>
    <w:rsid w:val="006C59FC"/>
    <w:rsid w:val="006D7D96"/>
    <w:rsid w:val="006E1701"/>
    <w:rsid w:val="006E7407"/>
    <w:rsid w:val="0071244D"/>
    <w:rsid w:val="007221F6"/>
    <w:rsid w:val="007276AE"/>
    <w:rsid w:val="0074183F"/>
    <w:rsid w:val="007458B6"/>
    <w:rsid w:val="00760BA8"/>
    <w:rsid w:val="00765FCC"/>
    <w:rsid w:val="00772AFE"/>
    <w:rsid w:val="00782B4C"/>
    <w:rsid w:val="00783912"/>
    <w:rsid w:val="007861D4"/>
    <w:rsid w:val="00792A61"/>
    <w:rsid w:val="00793E9D"/>
    <w:rsid w:val="00795E50"/>
    <w:rsid w:val="007A1177"/>
    <w:rsid w:val="007B53B5"/>
    <w:rsid w:val="007B54A7"/>
    <w:rsid w:val="007C06AA"/>
    <w:rsid w:val="007E0D3C"/>
    <w:rsid w:val="007E53D0"/>
    <w:rsid w:val="007F5738"/>
    <w:rsid w:val="00802E82"/>
    <w:rsid w:val="00816FF7"/>
    <w:rsid w:val="00823578"/>
    <w:rsid w:val="0082745D"/>
    <w:rsid w:val="00832234"/>
    <w:rsid w:val="00833DA5"/>
    <w:rsid w:val="00842962"/>
    <w:rsid w:val="00844E61"/>
    <w:rsid w:val="0084767A"/>
    <w:rsid w:val="0085111E"/>
    <w:rsid w:val="00853E9F"/>
    <w:rsid w:val="0086789D"/>
    <w:rsid w:val="00877791"/>
    <w:rsid w:val="0088079A"/>
    <w:rsid w:val="00890CC5"/>
    <w:rsid w:val="00893D65"/>
    <w:rsid w:val="00896532"/>
    <w:rsid w:val="008A4FF0"/>
    <w:rsid w:val="008A5233"/>
    <w:rsid w:val="008B04D1"/>
    <w:rsid w:val="008B0971"/>
    <w:rsid w:val="008B31AB"/>
    <w:rsid w:val="008B500D"/>
    <w:rsid w:val="008C0DB8"/>
    <w:rsid w:val="008C6F86"/>
    <w:rsid w:val="008C7800"/>
    <w:rsid w:val="008D017E"/>
    <w:rsid w:val="008D0A55"/>
    <w:rsid w:val="008D18EB"/>
    <w:rsid w:val="008D7F4B"/>
    <w:rsid w:val="008F082B"/>
    <w:rsid w:val="008F122D"/>
    <w:rsid w:val="008F4218"/>
    <w:rsid w:val="008F7FF5"/>
    <w:rsid w:val="009007BD"/>
    <w:rsid w:val="00900E9D"/>
    <w:rsid w:val="009078BE"/>
    <w:rsid w:val="009105E7"/>
    <w:rsid w:val="00915D48"/>
    <w:rsid w:val="0091766F"/>
    <w:rsid w:val="00920D8C"/>
    <w:rsid w:val="00921698"/>
    <w:rsid w:val="0092410E"/>
    <w:rsid w:val="009241DA"/>
    <w:rsid w:val="009336EA"/>
    <w:rsid w:val="00936094"/>
    <w:rsid w:val="00936F4D"/>
    <w:rsid w:val="00942A71"/>
    <w:rsid w:val="009534A2"/>
    <w:rsid w:val="0095713A"/>
    <w:rsid w:val="009601DF"/>
    <w:rsid w:val="00982A1D"/>
    <w:rsid w:val="00986487"/>
    <w:rsid w:val="009942DE"/>
    <w:rsid w:val="009B51F5"/>
    <w:rsid w:val="009C329B"/>
    <w:rsid w:val="009D7287"/>
    <w:rsid w:val="009E1EA8"/>
    <w:rsid w:val="009F673C"/>
    <w:rsid w:val="00A075D8"/>
    <w:rsid w:val="00A14786"/>
    <w:rsid w:val="00A24E56"/>
    <w:rsid w:val="00A25E0A"/>
    <w:rsid w:val="00A27080"/>
    <w:rsid w:val="00A31219"/>
    <w:rsid w:val="00A516A2"/>
    <w:rsid w:val="00A55E99"/>
    <w:rsid w:val="00A7121E"/>
    <w:rsid w:val="00A81579"/>
    <w:rsid w:val="00A92E31"/>
    <w:rsid w:val="00A946CD"/>
    <w:rsid w:val="00A94BA4"/>
    <w:rsid w:val="00A97A42"/>
    <w:rsid w:val="00AB157F"/>
    <w:rsid w:val="00AB626D"/>
    <w:rsid w:val="00AC2F6A"/>
    <w:rsid w:val="00AC4D95"/>
    <w:rsid w:val="00AD0C6D"/>
    <w:rsid w:val="00AD12BA"/>
    <w:rsid w:val="00AD1AA5"/>
    <w:rsid w:val="00AF7629"/>
    <w:rsid w:val="00B1719E"/>
    <w:rsid w:val="00B2225F"/>
    <w:rsid w:val="00B249E4"/>
    <w:rsid w:val="00B41935"/>
    <w:rsid w:val="00B557DF"/>
    <w:rsid w:val="00B566E8"/>
    <w:rsid w:val="00B8545F"/>
    <w:rsid w:val="00B85C3E"/>
    <w:rsid w:val="00B93703"/>
    <w:rsid w:val="00BA18C3"/>
    <w:rsid w:val="00BA2988"/>
    <w:rsid w:val="00BB2238"/>
    <w:rsid w:val="00BB4F9A"/>
    <w:rsid w:val="00BB5196"/>
    <w:rsid w:val="00BC46D3"/>
    <w:rsid w:val="00BD42EF"/>
    <w:rsid w:val="00BD601B"/>
    <w:rsid w:val="00BF2DD1"/>
    <w:rsid w:val="00BF7001"/>
    <w:rsid w:val="00C02FEC"/>
    <w:rsid w:val="00C07D7C"/>
    <w:rsid w:val="00C14B03"/>
    <w:rsid w:val="00C15244"/>
    <w:rsid w:val="00C16FAA"/>
    <w:rsid w:val="00C21C7E"/>
    <w:rsid w:val="00C242BD"/>
    <w:rsid w:val="00C32654"/>
    <w:rsid w:val="00C41C0A"/>
    <w:rsid w:val="00C61972"/>
    <w:rsid w:val="00C72346"/>
    <w:rsid w:val="00C750ED"/>
    <w:rsid w:val="00C84AF0"/>
    <w:rsid w:val="00C8683E"/>
    <w:rsid w:val="00CA27BD"/>
    <w:rsid w:val="00CA3F5E"/>
    <w:rsid w:val="00CB1C61"/>
    <w:rsid w:val="00CB4816"/>
    <w:rsid w:val="00CC294C"/>
    <w:rsid w:val="00CC6C3D"/>
    <w:rsid w:val="00CD714C"/>
    <w:rsid w:val="00CE13B4"/>
    <w:rsid w:val="00CE4055"/>
    <w:rsid w:val="00CE63FA"/>
    <w:rsid w:val="00CF113E"/>
    <w:rsid w:val="00CF2120"/>
    <w:rsid w:val="00CF3715"/>
    <w:rsid w:val="00CF7A57"/>
    <w:rsid w:val="00D01B07"/>
    <w:rsid w:val="00D17531"/>
    <w:rsid w:val="00D17564"/>
    <w:rsid w:val="00D20F36"/>
    <w:rsid w:val="00D2117E"/>
    <w:rsid w:val="00D36E34"/>
    <w:rsid w:val="00D511AF"/>
    <w:rsid w:val="00D51D41"/>
    <w:rsid w:val="00D70CC2"/>
    <w:rsid w:val="00D72CF0"/>
    <w:rsid w:val="00D74320"/>
    <w:rsid w:val="00D87FA3"/>
    <w:rsid w:val="00D90E92"/>
    <w:rsid w:val="00D93725"/>
    <w:rsid w:val="00D94AAD"/>
    <w:rsid w:val="00D97041"/>
    <w:rsid w:val="00DA1E64"/>
    <w:rsid w:val="00DA2F19"/>
    <w:rsid w:val="00DB0D61"/>
    <w:rsid w:val="00DB3C07"/>
    <w:rsid w:val="00DB5BB9"/>
    <w:rsid w:val="00DC4E12"/>
    <w:rsid w:val="00DE3E8D"/>
    <w:rsid w:val="00DE5286"/>
    <w:rsid w:val="00DF33FC"/>
    <w:rsid w:val="00DF3BF1"/>
    <w:rsid w:val="00E00AD0"/>
    <w:rsid w:val="00E02761"/>
    <w:rsid w:val="00E40180"/>
    <w:rsid w:val="00E4575E"/>
    <w:rsid w:val="00E50163"/>
    <w:rsid w:val="00E516B5"/>
    <w:rsid w:val="00E5457B"/>
    <w:rsid w:val="00E57482"/>
    <w:rsid w:val="00E60F71"/>
    <w:rsid w:val="00E61602"/>
    <w:rsid w:val="00E62499"/>
    <w:rsid w:val="00E664A1"/>
    <w:rsid w:val="00E74E0A"/>
    <w:rsid w:val="00E75F0A"/>
    <w:rsid w:val="00E77499"/>
    <w:rsid w:val="00E830F3"/>
    <w:rsid w:val="00E83A83"/>
    <w:rsid w:val="00E84F26"/>
    <w:rsid w:val="00E85FE1"/>
    <w:rsid w:val="00E90F1E"/>
    <w:rsid w:val="00E91A2B"/>
    <w:rsid w:val="00E932B8"/>
    <w:rsid w:val="00E93B4A"/>
    <w:rsid w:val="00E94CE9"/>
    <w:rsid w:val="00E969CA"/>
    <w:rsid w:val="00EA2C27"/>
    <w:rsid w:val="00EB3EE5"/>
    <w:rsid w:val="00EB512B"/>
    <w:rsid w:val="00EC2AE8"/>
    <w:rsid w:val="00ED78D8"/>
    <w:rsid w:val="00EF277F"/>
    <w:rsid w:val="00EF4313"/>
    <w:rsid w:val="00F02414"/>
    <w:rsid w:val="00F025D7"/>
    <w:rsid w:val="00F13A4F"/>
    <w:rsid w:val="00F375F0"/>
    <w:rsid w:val="00F422EB"/>
    <w:rsid w:val="00F44023"/>
    <w:rsid w:val="00F441F1"/>
    <w:rsid w:val="00F55BE6"/>
    <w:rsid w:val="00F579C5"/>
    <w:rsid w:val="00F6435E"/>
    <w:rsid w:val="00F66ED4"/>
    <w:rsid w:val="00F706D5"/>
    <w:rsid w:val="00F730E3"/>
    <w:rsid w:val="00F73BFD"/>
    <w:rsid w:val="00F74F33"/>
    <w:rsid w:val="00F7618F"/>
    <w:rsid w:val="00F82BBF"/>
    <w:rsid w:val="00F9100C"/>
    <w:rsid w:val="00F938A9"/>
    <w:rsid w:val="00F95B4F"/>
    <w:rsid w:val="00FB0BBF"/>
    <w:rsid w:val="00FC0710"/>
    <w:rsid w:val="00FC2286"/>
    <w:rsid w:val="00FE17C4"/>
    <w:rsid w:val="00FE1EC1"/>
    <w:rsid w:val="00FE3B70"/>
    <w:rsid w:val="00FF01E4"/>
    <w:rsid w:val="00FF10F9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22AC"/>
  <w15:docId w15:val="{B43488A8-0047-4705-AAEF-418F2557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B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Абзац списка Знак"/>
    <w:link w:val="a4"/>
    <w:uiPriority w:val="34"/>
    <w:locked/>
    <w:rsid w:val="00654FB2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654FB2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4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4FB2"/>
    <w:rPr>
      <w:color w:val="0000FF"/>
      <w:u w:val="single"/>
    </w:rPr>
  </w:style>
  <w:style w:type="character" w:styleId="a6">
    <w:name w:val="footnote reference"/>
    <w:uiPriority w:val="99"/>
    <w:rsid w:val="00604ECA"/>
    <w:rPr>
      <w:vertAlign w:val="superscript"/>
    </w:rPr>
  </w:style>
  <w:style w:type="paragraph" w:customStyle="1" w:styleId="ConsPlusNormal">
    <w:name w:val="ConsPlusNormal"/>
    <w:link w:val="ConsPlusNormal0"/>
    <w:rsid w:val="00604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4ECA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634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34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3F4FC8"/>
  </w:style>
  <w:style w:type="paragraph" w:customStyle="1" w:styleId="p8">
    <w:name w:val="p8"/>
    <w:basedOn w:val="a"/>
    <w:rsid w:val="003F4F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B09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294786"/>
    <w:pPr>
      <w:widowControl/>
      <w:autoSpaceDE/>
      <w:autoSpaceDN/>
      <w:adjustRightInd/>
      <w:jc w:val="center"/>
    </w:pPr>
    <w:rPr>
      <w:sz w:val="24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29478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d">
    <w:name w:val="footnote text"/>
    <w:basedOn w:val="a"/>
    <w:link w:val="ae"/>
    <w:uiPriority w:val="99"/>
    <w:rsid w:val="001B78D3"/>
  </w:style>
  <w:style w:type="character" w:customStyle="1" w:styleId="ae">
    <w:name w:val="Текст сноски Знак"/>
    <w:basedOn w:val="a0"/>
    <w:link w:val="ad"/>
    <w:uiPriority w:val="99"/>
    <w:rsid w:val="001B7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3435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435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D67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D67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F3785-C8D6-4F01-BCDC-CB3D4948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LavrovaTI</dc:creator>
  <cp:lastModifiedBy>ManakovaEV</cp:lastModifiedBy>
  <cp:revision>13</cp:revision>
  <cp:lastPrinted>2021-05-20T13:30:00Z</cp:lastPrinted>
  <dcterms:created xsi:type="dcterms:W3CDTF">2021-05-20T13:05:00Z</dcterms:created>
  <dcterms:modified xsi:type="dcterms:W3CDTF">2022-06-22T06:35:00Z</dcterms:modified>
</cp:coreProperties>
</file>